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1216" w14:textId="6B258386" w:rsidR="00056DA0" w:rsidRDefault="00AE7AF9" w:rsidP="00300B5D">
      <w:pPr>
        <w:rPr>
          <w:noProof/>
        </w:rPr>
      </w:pPr>
      <w:r w:rsidRPr="00AE7AF9">
        <w:rPr>
          <w:noProof/>
        </w:rPr>
        <w:drawing>
          <wp:inline distT="0" distB="0" distL="0" distR="0" wp14:anchorId="193398EE" wp14:editId="256E19D1">
            <wp:extent cx="5829300" cy="699135"/>
            <wp:effectExtent l="0" t="0" r="0" b="0"/>
            <wp:docPr id="132679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95272" name=""/>
                    <pic:cNvPicPr/>
                  </pic:nvPicPr>
                  <pic:blipFill>
                    <a:blip r:embed="rId7"/>
                    <a:stretch>
                      <a:fillRect/>
                    </a:stretch>
                  </pic:blipFill>
                  <pic:spPr>
                    <a:xfrm>
                      <a:off x="0" y="0"/>
                      <a:ext cx="5829300" cy="699135"/>
                    </a:xfrm>
                    <a:prstGeom prst="rect">
                      <a:avLst/>
                    </a:prstGeom>
                  </pic:spPr>
                </pic:pic>
              </a:graphicData>
            </a:graphic>
          </wp:inline>
        </w:drawing>
      </w:r>
    </w:p>
    <w:p w14:paraId="25A0F160" w14:textId="77777777" w:rsidR="00300B5D" w:rsidRDefault="00300B5D" w:rsidP="00056DA0">
      <w:pPr>
        <w:spacing w:before="100" w:beforeAutospacing="1" w:after="100" w:afterAutospacing="1" w:line="240" w:lineRule="auto"/>
        <w:outlineLvl w:val="2"/>
        <w:rPr>
          <w:rFonts w:asciiTheme="majorHAnsi" w:hAnsiTheme="majorHAnsi" w:cstheme="majorHAnsi"/>
          <w:noProof/>
        </w:rPr>
      </w:pPr>
    </w:p>
    <w:p w14:paraId="282E8676" w14:textId="77777777" w:rsidR="00300B5D" w:rsidRDefault="00300B5D" w:rsidP="00056DA0">
      <w:pPr>
        <w:spacing w:before="100" w:beforeAutospacing="1" w:after="100" w:afterAutospacing="1" w:line="240" w:lineRule="auto"/>
        <w:outlineLvl w:val="2"/>
        <w:rPr>
          <w:rFonts w:asciiTheme="majorHAnsi" w:hAnsiTheme="majorHAnsi" w:cstheme="majorHAnsi"/>
          <w:noProof/>
        </w:rPr>
      </w:pPr>
    </w:p>
    <w:p w14:paraId="58F39CD1" w14:textId="77777777" w:rsidR="00300B5D" w:rsidRDefault="00300B5D" w:rsidP="00056DA0">
      <w:pPr>
        <w:spacing w:before="100" w:beforeAutospacing="1" w:after="100" w:afterAutospacing="1" w:line="240" w:lineRule="auto"/>
        <w:outlineLvl w:val="2"/>
        <w:rPr>
          <w:rFonts w:asciiTheme="majorHAnsi" w:hAnsiTheme="majorHAnsi" w:cstheme="majorHAnsi"/>
          <w:noProof/>
        </w:rPr>
      </w:pPr>
    </w:p>
    <w:p w14:paraId="4639B6FD" w14:textId="14D3F25E" w:rsidR="00300B5D" w:rsidRDefault="00056DA0" w:rsidP="00300B5D">
      <w:pPr>
        <w:spacing w:before="100" w:beforeAutospacing="1" w:after="100" w:afterAutospacing="1" w:line="240" w:lineRule="auto"/>
        <w:jc w:val="center"/>
        <w:outlineLvl w:val="2"/>
        <w:rPr>
          <w:rFonts w:asciiTheme="majorHAnsi" w:hAnsiTheme="majorHAnsi" w:cstheme="majorHAnsi"/>
          <w:noProof/>
        </w:rPr>
      </w:pPr>
      <w:r w:rsidRPr="007C07C5">
        <w:rPr>
          <w:rFonts w:asciiTheme="majorHAnsi" w:hAnsiTheme="majorHAnsi" w:cstheme="majorHAnsi"/>
          <w:noProof/>
        </w:rPr>
        <w:drawing>
          <wp:inline distT="0" distB="0" distL="0" distR="0" wp14:anchorId="01DB1E52" wp14:editId="2BB23952">
            <wp:extent cx="1685925" cy="1275080"/>
            <wp:effectExtent l="0" t="0" r="0" b="0"/>
            <wp:docPr id="10108090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0906" name="Picture 1" descr="A black and white logo&#10;&#10;AI-generated content may be incorrect."/>
                    <pic:cNvPicPr/>
                  </pic:nvPicPr>
                  <pic:blipFill>
                    <a:blip r:embed="rId8"/>
                    <a:stretch>
                      <a:fillRect/>
                    </a:stretch>
                  </pic:blipFill>
                  <pic:spPr>
                    <a:xfrm>
                      <a:off x="0" y="0"/>
                      <a:ext cx="1704573" cy="1289184"/>
                    </a:xfrm>
                    <a:prstGeom prst="rect">
                      <a:avLst/>
                    </a:prstGeom>
                  </pic:spPr>
                </pic:pic>
              </a:graphicData>
            </a:graphic>
          </wp:inline>
        </w:drawing>
      </w:r>
    </w:p>
    <w:p w14:paraId="0BFE4E29" w14:textId="77777777" w:rsidR="00300B5D" w:rsidRDefault="00300B5D" w:rsidP="00056DA0">
      <w:pPr>
        <w:spacing w:before="100" w:beforeAutospacing="1" w:after="100" w:afterAutospacing="1" w:line="240" w:lineRule="auto"/>
        <w:outlineLvl w:val="2"/>
        <w:rPr>
          <w:rFonts w:asciiTheme="majorHAnsi" w:hAnsiTheme="majorHAnsi" w:cstheme="majorHAnsi"/>
          <w:noProof/>
        </w:rPr>
      </w:pPr>
    </w:p>
    <w:p w14:paraId="1B5E4C01" w14:textId="77777777" w:rsidR="00300B5D" w:rsidRDefault="00300B5D" w:rsidP="00056DA0">
      <w:pPr>
        <w:spacing w:before="100" w:beforeAutospacing="1" w:after="100" w:afterAutospacing="1" w:line="240" w:lineRule="auto"/>
        <w:outlineLvl w:val="2"/>
        <w:rPr>
          <w:rFonts w:asciiTheme="majorHAnsi" w:hAnsiTheme="majorHAnsi" w:cstheme="majorHAnsi"/>
          <w:noProof/>
        </w:rPr>
      </w:pPr>
    </w:p>
    <w:p w14:paraId="2AFDB25B" w14:textId="2205BDF7" w:rsidR="005E139D" w:rsidRPr="00056DA0" w:rsidRDefault="00056DA0" w:rsidP="00300B5D">
      <w:pPr>
        <w:spacing w:before="100" w:beforeAutospacing="1" w:after="100" w:afterAutospacing="1" w:line="240" w:lineRule="auto"/>
        <w:jc w:val="center"/>
        <w:outlineLvl w:val="2"/>
        <w:rPr>
          <w:rFonts w:asciiTheme="majorBidi" w:eastAsia="Times New Roman" w:hAnsiTheme="majorBidi" w:cstheme="majorBidi"/>
          <w:lang w:eastAsia="en-GB"/>
        </w:rPr>
      </w:pPr>
      <w:r w:rsidRPr="00EE6E20">
        <w:rPr>
          <w:rFonts w:asciiTheme="majorHAnsi" w:hAnsiTheme="majorHAnsi" w:cstheme="majorHAnsi"/>
          <w:noProof/>
        </w:rPr>
        <w:drawing>
          <wp:inline distT="0" distB="0" distL="0" distR="0" wp14:anchorId="4237986A" wp14:editId="0893AF81">
            <wp:extent cx="3465195" cy="1009650"/>
            <wp:effectExtent l="0" t="0" r="0" b="0"/>
            <wp:docPr id="1121621982"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21982" name="Picture 1" descr="Blue text on a white background&#10;&#10;AI-generated content may be incorrect."/>
                    <pic:cNvPicPr/>
                  </pic:nvPicPr>
                  <pic:blipFill>
                    <a:blip r:embed="rId9"/>
                    <a:stretch>
                      <a:fillRect/>
                    </a:stretch>
                  </pic:blipFill>
                  <pic:spPr>
                    <a:xfrm>
                      <a:off x="0" y="0"/>
                      <a:ext cx="3546947" cy="1033470"/>
                    </a:xfrm>
                    <a:prstGeom prst="rect">
                      <a:avLst/>
                    </a:prstGeom>
                  </pic:spPr>
                </pic:pic>
              </a:graphicData>
            </a:graphic>
          </wp:inline>
        </w:drawing>
      </w:r>
    </w:p>
    <w:p w14:paraId="00E0E7DE" w14:textId="77777777" w:rsidR="005825B8" w:rsidRDefault="005825B8" w:rsidP="00D846B0">
      <w:pPr>
        <w:spacing w:before="100" w:beforeAutospacing="1" w:after="100" w:afterAutospacing="1" w:line="240" w:lineRule="auto"/>
        <w:jc w:val="center"/>
        <w:rPr>
          <w:rFonts w:ascii="Times New Roman" w:hAnsi="Times New Roman" w:cs="Times New Roman"/>
          <w:b/>
          <w:bCs/>
          <w:color w:val="FF0000"/>
          <w:sz w:val="28"/>
          <w:szCs w:val="28"/>
        </w:rPr>
      </w:pPr>
    </w:p>
    <w:p w14:paraId="22F63363" w14:textId="77777777" w:rsidR="00300B5D" w:rsidRDefault="00300B5D" w:rsidP="00D846B0">
      <w:pPr>
        <w:spacing w:before="100" w:beforeAutospacing="1" w:after="100" w:afterAutospacing="1" w:line="240" w:lineRule="auto"/>
        <w:jc w:val="center"/>
        <w:rPr>
          <w:rFonts w:ascii="Times New Roman" w:hAnsi="Times New Roman" w:cs="Times New Roman"/>
          <w:b/>
          <w:bCs/>
          <w:color w:val="FF0000"/>
          <w:sz w:val="28"/>
          <w:szCs w:val="28"/>
        </w:rPr>
      </w:pPr>
    </w:p>
    <w:p w14:paraId="53E4519C" w14:textId="4234CAFC" w:rsidR="00300B5D" w:rsidRPr="00300B5D" w:rsidRDefault="00300B5D" w:rsidP="00D846B0">
      <w:pPr>
        <w:spacing w:before="100" w:beforeAutospacing="1" w:after="100" w:afterAutospacing="1" w:line="240" w:lineRule="auto"/>
        <w:jc w:val="center"/>
        <w:rPr>
          <w:rFonts w:ascii="Times New Roman" w:hAnsi="Times New Roman" w:cs="Times New Roman"/>
          <w:b/>
          <w:bCs/>
          <w:color w:val="FF0000"/>
          <w:sz w:val="44"/>
          <w:szCs w:val="44"/>
        </w:rPr>
      </w:pPr>
      <w:r w:rsidRPr="00300B5D">
        <w:rPr>
          <w:rStyle w:val="Strong"/>
          <w:rFonts w:ascii="Segoe UI" w:hAnsi="Segoe UI" w:cs="Segoe UI"/>
          <w:color w:val="404040"/>
          <w:sz w:val="44"/>
          <w:szCs w:val="44"/>
          <w:shd w:val="clear" w:color="auto" w:fill="FFFFFF"/>
        </w:rPr>
        <w:t>Application form for the Skills Bootcamp in Hospitality and Catering.</w:t>
      </w:r>
    </w:p>
    <w:p w14:paraId="4939F366" w14:textId="77777777" w:rsidR="00300B5D" w:rsidRDefault="00300B5D" w:rsidP="00CC5BD8">
      <w:pPr>
        <w:spacing w:before="100" w:beforeAutospacing="1" w:after="100" w:afterAutospacing="1" w:line="240" w:lineRule="auto"/>
        <w:rPr>
          <w:rFonts w:ascii="Times New Roman" w:hAnsi="Times New Roman" w:cs="Times New Roman"/>
          <w:b/>
          <w:bCs/>
          <w:color w:val="FF0000"/>
          <w:sz w:val="28"/>
          <w:szCs w:val="28"/>
        </w:rPr>
      </w:pPr>
    </w:p>
    <w:p w14:paraId="382607A9" w14:textId="77777777" w:rsidR="00300B5D" w:rsidRDefault="00300B5D" w:rsidP="00D846B0">
      <w:pPr>
        <w:spacing w:before="100" w:beforeAutospacing="1" w:after="100" w:afterAutospacing="1" w:line="240" w:lineRule="auto"/>
        <w:jc w:val="center"/>
        <w:rPr>
          <w:rFonts w:ascii="Times New Roman" w:hAnsi="Times New Roman" w:cs="Times New Roman"/>
          <w:b/>
          <w:bCs/>
          <w:color w:val="FF0000"/>
          <w:sz w:val="28"/>
          <w:szCs w:val="28"/>
        </w:rPr>
      </w:pPr>
    </w:p>
    <w:p w14:paraId="060A3791" w14:textId="77777777" w:rsidR="00300B5D" w:rsidRDefault="00300B5D" w:rsidP="00D846B0">
      <w:pPr>
        <w:spacing w:before="100" w:beforeAutospacing="1" w:after="100" w:afterAutospacing="1" w:line="240" w:lineRule="auto"/>
        <w:jc w:val="center"/>
        <w:rPr>
          <w:rFonts w:ascii="Times New Roman" w:hAnsi="Times New Roman" w:cs="Times New Roman"/>
          <w:b/>
          <w:bCs/>
          <w:color w:val="FF0000"/>
          <w:sz w:val="28"/>
          <w:szCs w:val="28"/>
        </w:rPr>
      </w:pPr>
    </w:p>
    <w:p w14:paraId="2E60C164" w14:textId="77777777" w:rsidR="00300B5D" w:rsidRDefault="00300B5D" w:rsidP="00D846B0">
      <w:pPr>
        <w:spacing w:before="100" w:beforeAutospacing="1" w:after="100" w:afterAutospacing="1" w:line="240" w:lineRule="auto"/>
        <w:jc w:val="center"/>
        <w:rPr>
          <w:rFonts w:ascii="Times New Roman" w:hAnsi="Times New Roman" w:cs="Times New Roman"/>
          <w:b/>
          <w:bCs/>
          <w:color w:val="FF0000"/>
          <w:sz w:val="28"/>
          <w:szCs w:val="28"/>
        </w:rPr>
      </w:pPr>
    </w:p>
    <w:p w14:paraId="40F29285" w14:textId="77777777" w:rsidR="00AC5731" w:rsidRDefault="005E139D" w:rsidP="00AC5731">
      <w:pPr>
        <w:spacing w:before="100" w:beforeAutospacing="1" w:after="100" w:afterAutospacing="1" w:line="240" w:lineRule="auto"/>
        <w:jc w:val="center"/>
        <w:rPr>
          <w:rFonts w:asciiTheme="majorBidi" w:hAnsiTheme="majorBidi" w:cstheme="majorBidi"/>
          <w:b/>
          <w:bCs/>
        </w:rPr>
      </w:pPr>
      <w:r w:rsidRPr="004F6002">
        <w:rPr>
          <w:rFonts w:asciiTheme="majorBidi" w:hAnsiTheme="majorBidi" w:cstheme="majorBidi"/>
          <w:b/>
          <w:bCs/>
        </w:rPr>
        <w:t xml:space="preserve">            </w:t>
      </w:r>
    </w:p>
    <w:p w14:paraId="40012CBB" w14:textId="421BD621" w:rsidR="00AC5731" w:rsidRPr="00AC3DB3" w:rsidRDefault="00AC5731" w:rsidP="00AC5731">
      <w:pPr>
        <w:spacing w:before="100" w:beforeAutospacing="1" w:after="100" w:afterAutospacing="1" w:line="240" w:lineRule="auto"/>
        <w:jc w:val="center"/>
        <w:rPr>
          <w:rFonts w:ascii="Times New Roman" w:hAnsi="Times New Roman" w:cs="Times New Roman"/>
          <w:b/>
          <w:bCs/>
        </w:rPr>
      </w:pPr>
      <w:r w:rsidRPr="00AC3DB3">
        <w:rPr>
          <w:rFonts w:ascii="Times New Roman" w:hAnsi="Times New Roman" w:cs="Times New Roman"/>
          <w:b/>
          <w:bCs/>
        </w:rPr>
        <w:lastRenderedPageBreak/>
        <w:t xml:space="preserve">Application form- Skills Bootcamp in Hospitality and Catering </w:t>
      </w:r>
    </w:p>
    <w:p w14:paraId="081DCD64" w14:textId="77777777" w:rsidR="00AC5731" w:rsidRPr="00AC3DB3" w:rsidRDefault="00AC5731" w:rsidP="00AC5731">
      <w:pPr>
        <w:spacing w:before="100" w:beforeAutospacing="1" w:after="100" w:afterAutospacing="1" w:line="240" w:lineRule="auto"/>
        <w:jc w:val="center"/>
        <w:rPr>
          <w:rFonts w:ascii="Times New Roman" w:hAnsi="Times New Roman" w:cs="Times New Roman"/>
          <w:b/>
          <w:bCs/>
        </w:rPr>
      </w:pPr>
      <w:r w:rsidRPr="00AC3DB3">
        <w:rPr>
          <w:rFonts w:ascii="Times New Roman" w:hAnsi="Times New Roman" w:cs="Times New Roman"/>
          <w:b/>
          <w:bCs/>
        </w:rPr>
        <w:t xml:space="preserve">Please complete the form with sign &amp; date and return it to </w:t>
      </w:r>
      <w:r w:rsidRPr="00AC3DB3">
        <w:rPr>
          <w:rFonts w:ascii="Times New Roman" w:hAnsi="Times New Roman" w:cs="Times New Roman"/>
          <w:b/>
          <w:bCs/>
          <w:u w:val="single"/>
        </w:rPr>
        <w:t>admissions@oxfordce.co.uk</w:t>
      </w:r>
      <w:r w:rsidRPr="00AC3DB3">
        <w:rPr>
          <w:rFonts w:ascii="Times New Roman" w:hAnsi="Times New Roman" w:cs="Times New Roman"/>
          <w:b/>
          <w:bCs/>
        </w:rPr>
        <w:t xml:space="preserve"> or via WhatsApp at +447494 913216.</w:t>
      </w:r>
    </w:p>
    <w:p w14:paraId="1A012120" w14:textId="77777777" w:rsidR="00AC5731" w:rsidRDefault="00AC5731" w:rsidP="00AC5731">
      <w:pPr>
        <w:spacing w:before="100" w:beforeAutospacing="1" w:after="100" w:afterAutospacing="1" w:line="240" w:lineRule="auto"/>
        <w:rPr>
          <w:rFonts w:ascii="Times New Roman" w:hAnsi="Times New Roman" w:cs="Times New Roman"/>
          <w:b/>
          <w:bCs/>
        </w:rPr>
      </w:pPr>
    </w:p>
    <w:p w14:paraId="7A5D256E" w14:textId="47A4D80C" w:rsidR="00AC5731" w:rsidRPr="00AC3DB3" w:rsidRDefault="00AC5731" w:rsidP="00AC5731">
      <w:pPr>
        <w:spacing w:before="100" w:beforeAutospacing="1" w:after="100" w:afterAutospacing="1" w:line="240" w:lineRule="auto"/>
        <w:rPr>
          <w:rFonts w:ascii="Times New Roman" w:eastAsia="Times New Roman" w:hAnsi="Times New Roman" w:cs="Times New Roman"/>
          <w:b/>
          <w:bCs/>
          <w:lang w:eastAsia="en-GB"/>
        </w:rPr>
      </w:pPr>
      <w:r w:rsidRPr="00AC3DB3">
        <w:rPr>
          <w:rFonts w:ascii="Times New Roman" w:hAnsi="Times New Roman" w:cs="Times New Roman"/>
          <w:b/>
          <w:bCs/>
        </w:rPr>
        <w:t xml:space="preserve">Personal Information </w:t>
      </w:r>
    </w:p>
    <w:tbl>
      <w:tblPr>
        <w:tblStyle w:val="TableGrid"/>
        <w:tblW w:w="9498" w:type="dxa"/>
        <w:tblInd w:w="108" w:type="dxa"/>
        <w:tblLook w:val="04A0" w:firstRow="1" w:lastRow="0" w:firstColumn="1" w:lastColumn="0" w:noHBand="0" w:noVBand="1"/>
      </w:tblPr>
      <w:tblGrid>
        <w:gridCol w:w="567"/>
        <w:gridCol w:w="3543"/>
        <w:gridCol w:w="5388"/>
      </w:tblGrid>
      <w:tr w:rsidR="00AC5731" w:rsidRPr="00AC3DB3" w14:paraId="62E89120" w14:textId="77777777" w:rsidTr="00FA5CDE">
        <w:tc>
          <w:tcPr>
            <w:tcW w:w="567" w:type="dxa"/>
          </w:tcPr>
          <w:p w14:paraId="6271DE53"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1</w:t>
            </w:r>
          </w:p>
        </w:tc>
        <w:tc>
          <w:tcPr>
            <w:tcW w:w="3543" w:type="dxa"/>
          </w:tcPr>
          <w:p w14:paraId="456B0F9C"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Title</w:t>
            </w:r>
          </w:p>
        </w:tc>
        <w:tc>
          <w:tcPr>
            <w:tcW w:w="5388" w:type="dxa"/>
          </w:tcPr>
          <w:p w14:paraId="3742BE5F" w14:textId="77777777" w:rsidR="00AC5731" w:rsidRPr="00AC3DB3" w:rsidRDefault="00AC5731" w:rsidP="00FA5CDE">
            <w:pPr>
              <w:rPr>
                <w:rFonts w:ascii="Times New Roman" w:hAnsi="Times New Roman" w:cs="Times New Roman"/>
              </w:rPr>
            </w:pPr>
          </w:p>
          <w:p w14:paraId="168E0F2B" w14:textId="77777777" w:rsidR="00AC5731" w:rsidRPr="00AC3DB3" w:rsidRDefault="00AC5731" w:rsidP="00FA5CDE">
            <w:pPr>
              <w:rPr>
                <w:rFonts w:ascii="Times New Roman" w:hAnsi="Times New Roman" w:cs="Times New Roman"/>
              </w:rPr>
            </w:pPr>
          </w:p>
        </w:tc>
      </w:tr>
      <w:tr w:rsidR="00AC5731" w:rsidRPr="00AC3DB3" w14:paraId="2B3AD1DA" w14:textId="77777777" w:rsidTr="00FA5CDE">
        <w:tc>
          <w:tcPr>
            <w:tcW w:w="567" w:type="dxa"/>
          </w:tcPr>
          <w:p w14:paraId="0F1474C9" w14:textId="77777777" w:rsidR="00AC5731" w:rsidRPr="00AC3DB3" w:rsidRDefault="00AC5731" w:rsidP="00FA5CDE">
            <w:pPr>
              <w:tabs>
                <w:tab w:val="left" w:pos="1755"/>
              </w:tabs>
              <w:rPr>
                <w:rFonts w:ascii="Times New Roman" w:hAnsi="Times New Roman" w:cs="Times New Roman"/>
              </w:rPr>
            </w:pPr>
            <w:r w:rsidRPr="00AC3DB3">
              <w:rPr>
                <w:rFonts w:ascii="Times New Roman" w:hAnsi="Times New Roman" w:cs="Times New Roman"/>
              </w:rPr>
              <w:t>2</w:t>
            </w:r>
          </w:p>
        </w:tc>
        <w:tc>
          <w:tcPr>
            <w:tcW w:w="3543" w:type="dxa"/>
          </w:tcPr>
          <w:p w14:paraId="1ED0F5AC" w14:textId="77777777" w:rsidR="00AC5731" w:rsidRPr="00AC3DB3" w:rsidRDefault="00AC5731" w:rsidP="00FA5CDE">
            <w:pPr>
              <w:tabs>
                <w:tab w:val="left" w:pos="1755"/>
              </w:tabs>
              <w:rPr>
                <w:rFonts w:ascii="Times New Roman" w:hAnsi="Times New Roman" w:cs="Times New Roman"/>
              </w:rPr>
            </w:pPr>
            <w:r w:rsidRPr="00AC3DB3">
              <w:rPr>
                <w:rFonts w:ascii="Times New Roman" w:hAnsi="Times New Roman" w:cs="Times New Roman"/>
              </w:rPr>
              <w:t>First Name</w:t>
            </w:r>
          </w:p>
        </w:tc>
        <w:tc>
          <w:tcPr>
            <w:tcW w:w="5388" w:type="dxa"/>
          </w:tcPr>
          <w:p w14:paraId="516D993B" w14:textId="77777777" w:rsidR="00AC5731" w:rsidRPr="00AC3DB3" w:rsidRDefault="00AC5731" w:rsidP="00FA5CDE">
            <w:pPr>
              <w:rPr>
                <w:rFonts w:ascii="Times New Roman" w:hAnsi="Times New Roman" w:cs="Times New Roman"/>
              </w:rPr>
            </w:pPr>
          </w:p>
          <w:p w14:paraId="749C4CCA" w14:textId="77777777" w:rsidR="00AC5731" w:rsidRPr="00AC3DB3" w:rsidRDefault="00AC5731" w:rsidP="00FA5CDE">
            <w:pPr>
              <w:rPr>
                <w:rFonts w:ascii="Times New Roman" w:hAnsi="Times New Roman" w:cs="Times New Roman"/>
              </w:rPr>
            </w:pPr>
          </w:p>
        </w:tc>
      </w:tr>
      <w:tr w:rsidR="00AC5731" w:rsidRPr="00AC3DB3" w14:paraId="2D3AE9E4" w14:textId="77777777" w:rsidTr="00FA5CDE">
        <w:tc>
          <w:tcPr>
            <w:tcW w:w="567" w:type="dxa"/>
          </w:tcPr>
          <w:p w14:paraId="0A916467"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3</w:t>
            </w:r>
          </w:p>
        </w:tc>
        <w:tc>
          <w:tcPr>
            <w:tcW w:w="3543" w:type="dxa"/>
          </w:tcPr>
          <w:p w14:paraId="06C56C7C"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Middle Name</w:t>
            </w:r>
          </w:p>
        </w:tc>
        <w:tc>
          <w:tcPr>
            <w:tcW w:w="5388" w:type="dxa"/>
          </w:tcPr>
          <w:p w14:paraId="5EDF72D7" w14:textId="77777777" w:rsidR="00AC5731" w:rsidRPr="00AC3DB3" w:rsidRDefault="00AC5731" w:rsidP="00FA5CDE">
            <w:pPr>
              <w:rPr>
                <w:rFonts w:ascii="Times New Roman" w:hAnsi="Times New Roman" w:cs="Times New Roman"/>
                <w:shd w:val="clear" w:color="auto" w:fill="FFFFFF"/>
              </w:rPr>
            </w:pPr>
          </w:p>
          <w:p w14:paraId="3D4578DF" w14:textId="77777777" w:rsidR="00AC5731" w:rsidRPr="00AC3DB3" w:rsidRDefault="00AC5731" w:rsidP="00FA5CDE">
            <w:pPr>
              <w:rPr>
                <w:rFonts w:ascii="Times New Roman" w:hAnsi="Times New Roman" w:cs="Times New Roman"/>
              </w:rPr>
            </w:pPr>
          </w:p>
        </w:tc>
      </w:tr>
      <w:tr w:rsidR="00AC5731" w:rsidRPr="00AC3DB3" w14:paraId="22B7FC8C" w14:textId="77777777" w:rsidTr="00FA5CDE">
        <w:tc>
          <w:tcPr>
            <w:tcW w:w="567" w:type="dxa"/>
          </w:tcPr>
          <w:p w14:paraId="482B925D"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4</w:t>
            </w:r>
          </w:p>
        </w:tc>
        <w:tc>
          <w:tcPr>
            <w:tcW w:w="3543" w:type="dxa"/>
          </w:tcPr>
          <w:p w14:paraId="4A9ADF03"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Last Name</w:t>
            </w:r>
          </w:p>
        </w:tc>
        <w:tc>
          <w:tcPr>
            <w:tcW w:w="5388" w:type="dxa"/>
          </w:tcPr>
          <w:p w14:paraId="326A5F24" w14:textId="77777777" w:rsidR="00AC5731" w:rsidRPr="00AC3DB3" w:rsidRDefault="00AC5731" w:rsidP="00FA5CDE">
            <w:pPr>
              <w:rPr>
                <w:rFonts w:ascii="Times New Roman" w:hAnsi="Times New Roman" w:cs="Times New Roman"/>
              </w:rPr>
            </w:pPr>
          </w:p>
          <w:p w14:paraId="35D0B4E1" w14:textId="77777777" w:rsidR="00AC5731" w:rsidRPr="00AC3DB3" w:rsidRDefault="00AC5731" w:rsidP="00FA5CDE">
            <w:pPr>
              <w:rPr>
                <w:rFonts w:ascii="Times New Roman" w:hAnsi="Times New Roman" w:cs="Times New Roman"/>
              </w:rPr>
            </w:pPr>
          </w:p>
        </w:tc>
      </w:tr>
      <w:tr w:rsidR="00AC5731" w:rsidRPr="00AC3DB3" w14:paraId="65C14D51" w14:textId="77777777" w:rsidTr="00FA5CDE">
        <w:tc>
          <w:tcPr>
            <w:tcW w:w="567" w:type="dxa"/>
          </w:tcPr>
          <w:p w14:paraId="0760546A"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5</w:t>
            </w:r>
          </w:p>
        </w:tc>
        <w:tc>
          <w:tcPr>
            <w:tcW w:w="3543" w:type="dxa"/>
          </w:tcPr>
          <w:p w14:paraId="159319E9"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Date of Birth</w:t>
            </w:r>
          </w:p>
        </w:tc>
        <w:tc>
          <w:tcPr>
            <w:tcW w:w="5388" w:type="dxa"/>
          </w:tcPr>
          <w:p w14:paraId="4755CA59" w14:textId="77777777" w:rsidR="00AC5731" w:rsidRPr="00AC3DB3" w:rsidRDefault="00AC5731" w:rsidP="00FA5CDE">
            <w:pPr>
              <w:rPr>
                <w:rFonts w:ascii="Times New Roman" w:hAnsi="Times New Roman" w:cs="Times New Roman"/>
              </w:rPr>
            </w:pPr>
          </w:p>
          <w:p w14:paraId="414095D8" w14:textId="77777777" w:rsidR="00AC5731" w:rsidRPr="00AC3DB3" w:rsidRDefault="00AC5731" w:rsidP="00FA5CDE">
            <w:pPr>
              <w:rPr>
                <w:rFonts w:ascii="Times New Roman" w:hAnsi="Times New Roman" w:cs="Times New Roman"/>
              </w:rPr>
            </w:pPr>
          </w:p>
        </w:tc>
      </w:tr>
      <w:tr w:rsidR="00AC5731" w:rsidRPr="00AC3DB3" w14:paraId="11B9D61D" w14:textId="77777777" w:rsidTr="00FA5CDE">
        <w:tc>
          <w:tcPr>
            <w:tcW w:w="567" w:type="dxa"/>
          </w:tcPr>
          <w:p w14:paraId="43C01210"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6</w:t>
            </w:r>
          </w:p>
        </w:tc>
        <w:tc>
          <w:tcPr>
            <w:tcW w:w="3543" w:type="dxa"/>
          </w:tcPr>
          <w:p w14:paraId="3A81D065"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Country of Birth</w:t>
            </w:r>
          </w:p>
        </w:tc>
        <w:tc>
          <w:tcPr>
            <w:tcW w:w="5388" w:type="dxa"/>
          </w:tcPr>
          <w:p w14:paraId="212491B4" w14:textId="77777777" w:rsidR="00AC5731" w:rsidRPr="00AC3DB3" w:rsidRDefault="00AC5731" w:rsidP="00FA5CDE">
            <w:pPr>
              <w:rPr>
                <w:rFonts w:ascii="Times New Roman" w:hAnsi="Times New Roman" w:cs="Times New Roman"/>
              </w:rPr>
            </w:pPr>
          </w:p>
          <w:p w14:paraId="12F66628" w14:textId="77777777" w:rsidR="00AC5731" w:rsidRPr="00AC3DB3" w:rsidRDefault="00AC5731" w:rsidP="00FA5CDE">
            <w:pPr>
              <w:rPr>
                <w:rFonts w:ascii="Times New Roman" w:hAnsi="Times New Roman" w:cs="Times New Roman"/>
              </w:rPr>
            </w:pPr>
          </w:p>
        </w:tc>
      </w:tr>
      <w:tr w:rsidR="00AC5731" w:rsidRPr="00AC3DB3" w14:paraId="20874869" w14:textId="77777777" w:rsidTr="00FA5CDE">
        <w:tc>
          <w:tcPr>
            <w:tcW w:w="567" w:type="dxa"/>
          </w:tcPr>
          <w:p w14:paraId="2157D840"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7</w:t>
            </w:r>
          </w:p>
        </w:tc>
        <w:tc>
          <w:tcPr>
            <w:tcW w:w="3543" w:type="dxa"/>
          </w:tcPr>
          <w:p w14:paraId="420FCE31"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Email ID</w:t>
            </w:r>
          </w:p>
        </w:tc>
        <w:tc>
          <w:tcPr>
            <w:tcW w:w="5388" w:type="dxa"/>
          </w:tcPr>
          <w:p w14:paraId="7365F774" w14:textId="77777777" w:rsidR="00AC5731" w:rsidRPr="00AC3DB3" w:rsidRDefault="00AC5731" w:rsidP="00FA5CDE">
            <w:pPr>
              <w:rPr>
                <w:rFonts w:ascii="Times New Roman" w:hAnsi="Times New Roman" w:cs="Times New Roman"/>
              </w:rPr>
            </w:pPr>
          </w:p>
          <w:p w14:paraId="29D30C30" w14:textId="77777777" w:rsidR="00AC5731" w:rsidRPr="00AC3DB3" w:rsidRDefault="00AC5731" w:rsidP="00FA5CDE">
            <w:pPr>
              <w:rPr>
                <w:rFonts w:ascii="Times New Roman" w:hAnsi="Times New Roman" w:cs="Times New Roman"/>
              </w:rPr>
            </w:pPr>
          </w:p>
        </w:tc>
      </w:tr>
      <w:tr w:rsidR="00AC5731" w:rsidRPr="00AC3DB3" w14:paraId="20F4D47F" w14:textId="77777777" w:rsidTr="00FA5CDE">
        <w:tc>
          <w:tcPr>
            <w:tcW w:w="567" w:type="dxa"/>
          </w:tcPr>
          <w:p w14:paraId="00F195C0"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8</w:t>
            </w:r>
          </w:p>
        </w:tc>
        <w:tc>
          <w:tcPr>
            <w:tcW w:w="3543" w:type="dxa"/>
          </w:tcPr>
          <w:p w14:paraId="4F0AA3AB"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Mobile Number</w:t>
            </w:r>
          </w:p>
        </w:tc>
        <w:tc>
          <w:tcPr>
            <w:tcW w:w="5388" w:type="dxa"/>
          </w:tcPr>
          <w:p w14:paraId="6635A472" w14:textId="77777777" w:rsidR="00AC5731" w:rsidRPr="00AC3DB3" w:rsidRDefault="00AC5731" w:rsidP="00FA5CDE">
            <w:pPr>
              <w:rPr>
                <w:rFonts w:ascii="Times New Roman" w:hAnsi="Times New Roman" w:cs="Times New Roman"/>
              </w:rPr>
            </w:pPr>
          </w:p>
          <w:p w14:paraId="32F2A01A" w14:textId="77777777" w:rsidR="00AC5731" w:rsidRPr="00AC3DB3" w:rsidRDefault="00AC5731" w:rsidP="00FA5CDE">
            <w:pPr>
              <w:rPr>
                <w:rFonts w:ascii="Times New Roman" w:hAnsi="Times New Roman" w:cs="Times New Roman"/>
              </w:rPr>
            </w:pPr>
          </w:p>
        </w:tc>
      </w:tr>
      <w:tr w:rsidR="00AC5731" w:rsidRPr="00AC3DB3" w14:paraId="3569EED2" w14:textId="77777777" w:rsidTr="00FA5CDE">
        <w:tc>
          <w:tcPr>
            <w:tcW w:w="567" w:type="dxa"/>
          </w:tcPr>
          <w:p w14:paraId="6B88D7D0"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9</w:t>
            </w:r>
          </w:p>
        </w:tc>
        <w:tc>
          <w:tcPr>
            <w:tcW w:w="3543" w:type="dxa"/>
          </w:tcPr>
          <w:p w14:paraId="7BCC31EE"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Gender</w:t>
            </w:r>
          </w:p>
        </w:tc>
        <w:tc>
          <w:tcPr>
            <w:tcW w:w="5388" w:type="dxa"/>
          </w:tcPr>
          <w:p w14:paraId="63A482E7" w14:textId="77777777" w:rsidR="00AC5731" w:rsidRPr="00AC3DB3" w:rsidRDefault="00AC5731" w:rsidP="00FA5CDE">
            <w:pPr>
              <w:rPr>
                <w:rFonts w:ascii="Times New Roman" w:hAnsi="Times New Roman" w:cs="Times New Roman"/>
              </w:rPr>
            </w:pPr>
          </w:p>
          <w:p w14:paraId="393EB31B" w14:textId="77777777" w:rsidR="00AC5731" w:rsidRPr="00AC3DB3" w:rsidRDefault="00AC5731" w:rsidP="00FA5CDE">
            <w:pPr>
              <w:rPr>
                <w:rFonts w:ascii="Times New Roman" w:hAnsi="Times New Roman" w:cs="Times New Roman"/>
              </w:rPr>
            </w:pPr>
          </w:p>
        </w:tc>
      </w:tr>
      <w:tr w:rsidR="00AC5731" w:rsidRPr="00AC3DB3" w14:paraId="4C9F86F8" w14:textId="77777777" w:rsidTr="00FA5CDE">
        <w:tc>
          <w:tcPr>
            <w:tcW w:w="567" w:type="dxa"/>
          </w:tcPr>
          <w:p w14:paraId="3BFBCA3A"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10</w:t>
            </w:r>
          </w:p>
        </w:tc>
        <w:tc>
          <w:tcPr>
            <w:tcW w:w="3543" w:type="dxa"/>
          </w:tcPr>
          <w:p w14:paraId="4589E80A"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Ethnicity</w:t>
            </w:r>
          </w:p>
        </w:tc>
        <w:tc>
          <w:tcPr>
            <w:tcW w:w="5388" w:type="dxa"/>
          </w:tcPr>
          <w:p w14:paraId="5697A0B9" w14:textId="77777777" w:rsidR="00AC5731" w:rsidRPr="00AC3DB3" w:rsidRDefault="00AC5731" w:rsidP="00FA5CDE">
            <w:pPr>
              <w:rPr>
                <w:rFonts w:ascii="Times New Roman" w:hAnsi="Times New Roman" w:cs="Times New Roman"/>
              </w:rPr>
            </w:pPr>
          </w:p>
          <w:p w14:paraId="11FDB1ED" w14:textId="77777777" w:rsidR="00AC5731" w:rsidRPr="00AC3DB3" w:rsidRDefault="00AC5731" w:rsidP="00FA5CDE">
            <w:pPr>
              <w:rPr>
                <w:rFonts w:ascii="Times New Roman" w:hAnsi="Times New Roman" w:cs="Times New Roman"/>
              </w:rPr>
            </w:pPr>
          </w:p>
        </w:tc>
      </w:tr>
      <w:tr w:rsidR="00AC5731" w:rsidRPr="00AC3DB3" w14:paraId="6E180219" w14:textId="77777777" w:rsidTr="00FA5CDE">
        <w:tc>
          <w:tcPr>
            <w:tcW w:w="567" w:type="dxa"/>
          </w:tcPr>
          <w:p w14:paraId="1F09C8F0" w14:textId="77777777" w:rsidR="00AC5731" w:rsidRPr="00AC3DB3" w:rsidRDefault="00AC5731" w:rsidP="00FA5CDE">
            <w:pPr>
              <w:rPr>
                <w:rFonts w:ascii="Times New Roman" w:hAnsi="Times New Roman" w:cs="Times New Roman"/>
              </w:rPr>
            </w:pPr>
          </w:p>
        </w:tc>
        <w:tc>
          <w:tcPr>
            <w:tcW w:w="3543" w:type="dxa"/>
          </w:tcPr>
          <w:p w14:paraId="556E67CB"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National Insurance (NI) Number</w:t>
            </w:r>
          </w:p>
          <w:p w14:paraId="0790B0F7" w14:textId="77777777" w:rsidR="00AC5731" w:rsidRPr="00AC3DB3" w:rsidRDefault="00AC5731" w:rsidP="00FA5CDE">
            <w:pPr>
              <w:rPr>
                <w:rFonts w:ascii="Times New Roman" w:hAnsi="Times New Roman" w:cs="Times New Roman"/>
              </w:rPr>
            </w:pPr>
          </w:p>
        </w:tc>
        <w:tc>
          <w:tcPr>
            <w:tcW w:w="5388" w:type="dxa"/>
          </w:tcPr>
          <w:p w14:paraId="54E19B84" w14:textId="77777777" w:rsidR="00AC5731" w:rsidRPr="00AC3DB3" w:rsidRDefault="00AC5731" w:rsidP="00FA5CDE">
            <w:pPr>
              <w:rPr>
                <w:rFonts w:ascii="Times New Roman" w:hAnsi="Times New Roman" w:cs="Times New Roman"/>
              </w:rPr>
            </w:pPr>
          </w:p>
        </w:tc>
      </w:tr>
      <w:tr w:rsidR="00AC5731" w:rsidRPr="00AC3DB3" w14:paraId="6AE7A487" w14:textId="77777777" w:rsidTr="00FA5CDE">
        <w:tc>
          <w:tcPr>
            <w:tcW w:w="567" w:type="dxa"/>
          </w:tcPr>
          <w:p w14:paraId="2A156F8C"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11</w:t>
            </w:r>
          </w:p>
        </w:tc>
        <w:tc>
          <w:tcPr>
            <w:tcW w:w="3543" w:type="dxa"/>
          </w:tcPr>
          <w:p w14:paraId="13650815"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Nationality</w:t>
            </w:r>
          </w:p>
        </w:tc>
        <w:tc>
          <w:tcPr>
            <w:tcW w:w="5388" w:type="dxa"/>
          </w:tcPr>
          <w:p w14:paraId="25F3C647" w14:textId="77777777" w:rsidR="00AC5731" w:rsidRPr="00AC3DB3" w:rsidRDefault="00AC5731" w:rsidP="00FA5CDE">
            <w:pPr>
              <w:rPr>
                <w:rFonts w:ascii="Times New Roman" w:hAnsi="Times New Roman" w:cs="Times New Roman"/>
              </w:rPr>
            </w:pPr>
          </w:p>
          <w:p w14:paraId="140A518F" w14:textId="77777777" w:rsidR="00AC5731" w:rsidRPr="00AC3DB3" w:rsidRDefault="00AC5731" w:rsidP="00FA5CDE">
            <w:pPr>
              <w:rPr>
                <w:rFonts w:ascii="Times New Roman" w:hAnsi="Times New Roman" w:cs="Times New Roman"/>
              </w:rPr>
            </w:pPr>
          </w:p>
        </w:tc>
      </w:tr>
      <w:tr w:rsidR="00AC5731" w:rsidRPr="00AC3DB3" w14:paraId="4E8C4584" w14:textId="77777777" w:rsidTr="00FA5CDE">
        <w:tc>
          <w:tcPr>
            <w:tcW w:w="567" w:type="dxa"/>
          </w:tcPr>
          <w:p w14:paraId="539FB71E" w14:textId="77777777" w:rsidR="00AC5731" w:rsidRPr="00AC3DB3" w:rsidRDefault="00AC5731" w:rsidP="00FA5CDE">
            <w:pPr>
              <w:rPr>
                <w:rFonts w:ascii="Times New Roman" w:hAnsi="Times New Roman" w:cs="Times New Roman"/>
              </w:rPr>
            </w:pPr>
            <w:r>
              <w:rPr>
                <w:rFonts w:ascii="Times New Roman" w:hAnsi="Times New Roman" w:cs="Times New Roman"/>
              </w:rPr>
              <w:t>12</w:t>
            </w:r>
          </w:p>
        </w:tc>
        <w:tc>
          <w:tcPr>
            <w:tcW w:w="3543" w:type="dxa"/>
          </w:tcPr>
          <w:p w14:paraId="3140DF47"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Duration of Residence in the UK</w:t>
            </w:r>
          </w:p>
        </w:tc>
        <w:tc>
          <w:tcPr>
            <w:tcW w:w="5388" w:type="dxa"/>
          </w:tcPr>
          <w:p w14:paraId="20C2776B" w14:textId="77777777" w:rsidR="00AC5731" w:rsidRPr="00AC3DB3" w:rsidRDefault="00AC5731" w:rsidP="00FA5CDE">
            <w:pPr>
              <w:rPr>
                <w:rFonts w:ascii="Times New Roman" w:hAnsi="Times New Roman" w:cs="Times New Roman"/>
              </w:rPr>
            </w:pPr>
          </w:p>
          <w:p w14:paraId="5F6C086E" w14:textId="77777777" w:rsidR="00AC5731" w:rsidRPr="00AC3DB3" w:rsidRDefault="00AC5731" w:rsidP="00FA5CDE">
            <w:pPr>
              <w:rPr>
                <w:rFonts w:ascii="Times New Roman" w:hAnsi="Times New Roman" w:cs="Times New Roman"/>
              </w:rPr>
            </w:pPr>
          </w:p>
        </w:tc>
      </w:tr>
      <w:tr w:rsidR="00AC5731" w:rsidRPr="00AC3DB3" w14:paraId="420EA327" w14:textId="77777777" w:rsidTr="00FA5CDE">
        <w:tc>
          <w:tcPr>
            <w:tcW w:w="567" w:type="dxa"/>
          </w:tcPr>
          <w:p w14:paraId="7653C5D2" w14:textId="77777777" w:rsidR="00AC5731" w:rsidRPr="00AC5731" w:rsidRDefault="00AC5731" w:rsidP="00FA5CDE">
            <w:pPr>
              <w:rPr>
                <w:rFonts w:ascii="Times New Roman" w:hAnsi="Times New Roman" w:cs="Times New Roman"/>
                <w:sz w:val="24"/>
                <w:szCs w:val="24"/>
              </w:rPr>
            </w:pPr>
            <w:r w:rsidRPr="00AC5731">
              <w:rPr>
                <w:rFonts w:ascii="Times New Roman" w:hAnsi="Times New Roman" w:cs="Times New Roman"/>
                <w:sz w:val="24"/>
                <w:szCs w:val="24"/>
              </w:rPr>
              <w:t>13</w:t>
            </w:r>
          </w:p>
        </w:tc>
        <w:tc>
          <w:tcPr>
            <w:tcW w:w="3543" w:type="dxa"/>
          </w:tcPr>
          <w:p w14:paraId="06D90693" w14:textId="77777777" w:rsidR="00AC5731" w:rsidRPr="00AC5731" w:rsidRDefault="00AC5731" w:rsidP="00FA5CDE">
            <w:pPr>
              <w:rPr>
                <w:rFonts w:ascii="Times New Roman" w:hAnsi="Times New Roman" w:cs="Times New Roman"/>
                <w:sz w:val="24"/>
                <w:szCs w:val="24"/>
              </w:rPr>
            </w:pPr>
            <w:r w:rsidRPr="00AC5731">
              <w:rPr>
                <w:rFonts w:ascii="Times New Roman" w:hAnsi="Times New Roman" w:cs="Times New Roman"/>
                <w:sz w:val="24"/>
                <w:szCs w:val="24"/>
              </w:rPr>
              <w:t>UK Address</w:t>
            </w:r>
          </w:p>
          <w:p w14:paraId="4EDDDD7D" w14:textId="77777777" w:rsidR="00AC5731" w:rsidRPr="00AC5731" w:rsidRDefault="00AC5731" w:rsidP="00FA5CDE">
            <w:pPr>
              <w:rPr>
                <w:rFonts w:ascii="Times New Roman" w:hAnsi="Times New Roman" w:cs="Times New Roman"/>
                <w:sz w:val="24"/>
                <w:szCs w:val="24"/>
              </w:rPr>
            </w:pPr>
          </w:p>
        </w:tc>
        <w:tc>
          <w:tcPr>
            <w:tcW w:w="5388" w:type="dxa"/>
          </w:tcPr>
          <w:p w14:paraId="3086E512" w14:textId="77777777" w:rsidR="00AC5731" w:rsidRPr="00AC5731" w:rsidRDefault="00AC5731" w:rsidP="00FA5CDE">
            <w:pPr>
              <w:rPr>
                <w:rFonts w:ascii="Times New Roman" w:hAnsi="Times New Roman" w:cs="Times New Roman"/>
                <w:sz w:val="24"/>
                <w:szCs w:val="24"/>
              </w:rPr>
            </w:pPr>
          </w:p>
        </w:tc>
      </w:tr>
      <w:tr w:rsidR="00AC5731" w:rsidRPr="00AC3DB3" w14:paraId="09FA488C" w14:textId="77777777" w:rsidTr="00FA5CDE">
        <w:tc>
          <w:tcPr>
            <w:tcW w:w="567" w:type="dxa"/>
          </w:tcPr>
          <w:p w14:paraId="78C54AB9" w14:textId="76400C2F"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14 </w:t>
            </w:r>
          </w:p>
        </w:tc>
        <w:tc>
          <w:tcPr>
            <w:tcW w:w="3543" w:type="dxa"/>
          </w:tcPr>
          <w:p w14:paraId="7F8E70B9" w14:textId="77777777" w:rsidR="00AC5731" w:rsidRPr="00AC5731" w:rsidRDefault="00AC5731" w:rsidP="00FA5CDE">
            <w:pPr>
              <w:rPr>
                <w:rStyle w:val="Strong"/>
                <w:rFonts w:ascii="Times New Roman" w:hAnsi="Times New Roman" w:cs="Times New Roman"/>
                <w:b w:val="0"/>
                <w:bCs w:val="0"/>
                <w:shd w:val="clear" w:color="auto" w:fill="FFFFFF"/>
              </w:rPr>
            </w:pPr>
            <w:r w:rsidRPr="00AC5731">
              <w:rPr>
                <w:rStyle w:val="Strong"/>
                <w:rFonts w:ascii="Times New Roman" w:hAnsi="Times New Roman" w:cs="Times New Roman"/>
                <w:b w:val="0"/>
                <w:bCs w:val="0"/>
                <w:shd w:val="clear" w:color="auto" w:fill="FFFFFF"/>
              </w:rPr>
              <w:t>Social Media</w:t>
            </w:r>
          </w:p>
          <w:p w14:paraId="30FDF752" w14:textId="77777777" w:rsidR="00AC5731" w:rsidRPr="00AC5731" w:rsidRDefault="00AC5731" w:rsidP="00AC5731">
            <w:pPr>
              <w:pStyle w:val="ds-markdown-paragraph"/>
              <w:numPr>
                <w:ilvl w:val="0"/>
                <w:numId w:val="7"/>
              </w:numPr>
              <w:shd w:val="clear" w:color="auto" w:fill="FFFFFF"/>
              <w:spacing w:before="0" w:beforeAutospacing="0" w:after="0" w:afterAutospacing="0"/>
              <w:rPr>
                <w:sz w:val="22"/>
                <w:szCs w:val="22"/>
              </w:rPr>
            </w:pPr>
            <w:r w:rsidRPr="00AC5731">
              <w:rPr>
                <w:rStyle w:val="Strong"/>
                <w:b w:val="0"/>
                <w:bCs w:val="0"/>
                <w:sz w:val="22"/>
                <w:szCs w:val="22"/>
              </w:rPr>
              <w:t>Facebook</w:t>
            </w:r>
          </w:p>
          <w:p w14:paraId="1A05DBC9" w14:textId="77777777" w:rsidR="00AC5731" w:rsidRPr="00AC5731" w:rsidRDefault="00AC5731" w:rsidP="00AC5731">
            <w:pPr>
              <w:pStyle w:val="ds-markdown-paragraph"/>
              <w:numPr>
                <w:ilvl w:val="0"/>
                <w:numId w:val="7"/>
              </w:numPr>
              <w:shd w:val="clear" w:color="auto" w:fill="FFFFFF"/>
              <w:spacing w:before="0" w:beforeAutospacing="0" w:after="0" w:afterAutospacing="0"/>
              <w:rPr>
                <w:sz w:val="22"/>
                <w:szCs w:val="22"/>
              </w:rPr>
            </w:pPr>
            <w:r w:rsidRPr="00AC5731">
              <w:rPr>
                <w:rStyle w:val="Strong"/>
                <w:b w:val="0"/>
                <w:bCs w:val="0"/>
                <w:sz w:val="22"/>
                <w:szCs w:val="22"/>
              </w:rPr>
              <w:t>LinkedIn</w:t>
            </w:r>
          </w:p>
          <w:p w14:paraId="6DCD5D12" w14:textId="77777777" w:rsidR="00AC5731" w:rsidRPr="00AC5731" w:rsidRDefault="00AC5731" w:rsidP="00AC5731">
            <w:pPr>
              <w:pStyle w:val="ds-markdown-paragraph"/>
              <w:numPr>
                <w:ilvl w:val="0"/>
                <w:numId w:val="7"/>
              </w:numPr>
              <w:shd w:val="clear" w:color="auto" w:fill="FFFFFF"/>
              <w:spacing w:before="0" w:beforeAutospacing="0" w:after="0" w:afterAutospacing="0"/>
              <w:rPr>
                <w:sz w:val="22"/>
                <w:szCs w:val="22"/>
              </w:rPr>
            </w:pPr>
            <w:r w:rsidRPr="00AC5731">
              <w:rPr>
                <w:rStyle w:val="Strong"/>
                <w:b w:val="0"/>
                <w:bCs w:val="0"/>
                <w:sz w:val="22"/>
                <w:szCs w:val="22"/>
              </w:rPr>
              <w:t>Instagram</w:t>
            </w:r>
          </w:p>
          <w:p w14:paraId="7A787E70" w14:textId="77777777" w:rsidR="00AC5731" w:rsidRPr="00AC5731" w:rsidRDefault="00AC5731" w:rsidP="00AC5731">
            <w:pPr>
              <w:pStyle w:val="ds-markdown-paragraph"/>
              <w:numPr>
                <w:ilvl w:val="0"/>
                <w:numId w:val="7"/>
              </w:numPr>
              <w:shd w:val="clear" w:color="auto" w:fill="FFFFFF"/>
              <w:spacing w:before="0" w:beforeAutospacing="0" w:after="0" w:afterAutospacing="0"/>
              <w:rPr>
                <w:sz w:val="22"/>
                <w:szCs w:val="22"/>
              </w:rPr>
            </w:pPr>
            <w:r w:rsidRPr="00AC5731">
              <w:rPr>
                <w:rStyle w:val="Strong"/>
                <w:b w:val="0"/>
                <w:bCs w:val="0"/>
                <w:sz w:val="22"/>
                <w:szCs w:val="22"/>
              </w:rPr>
              <w:t>TikTok</w:t>
            </w:r>
          </w:p>
          <w:p w14:paraId="43D08F92" w14:textId="3E17BA60" w:rsidR="00AC5731" w:rsidRPr="00AC5731" w:rsidRDefault="00AC5731" w:rsidP="00FA5CDE">
            <w:pPr>
              <w:rPr>
                <w:rFonts w:ascii="Times New Roman" w:hAnsi="Times New Roman" w:cs="Times New Roman"/>
              </w:rPr>
            </w:pPr>
          </w:p>
        </w:tc>
        <w:tc>
          <w:tcPr>
            <w:tcW w:w="5388" w:type="dxa"/>
          </w:tcPr>
          <w:p w14:paraId="3320BCDD" w14:textId="2FC65E11" w:rsidR="00AC5731" w:rsidRPr="00AC5731" w:rsidRDefault="00AC5731" w:rsidP="00AC5731">
            <w:pPr>
              <w:pStyle w:val="ds-markdown-paragraph"/>
              <w:shd w:val="clear" w:color="auto" w:fill="FFFFFF"/>
              <w:spacing w:before="0" w:beforeAutospacing="0" w:after="0" w:afterAutospacing="0"/>
              <w:ind w:left="720"/>
              <w:rPr>
                <w:sz w:val="22"/>
                <w:szCs w:val="22"/>
              </w:rPr>
            </w:pPr>
            <w:r w:rsidRPr="00AC5731">
              <w:rPr>
                <w:rStyle w:val="Strong"/>
                <w:b w:val="0"/>
                <w:bCs w:val="0"/>
                <w:sz w:val="22"/>
                <w:szCs w:val="22"/>
              </w:rPr>
              <w:t xml:space="preserve">ID </w:t>
            </w:r>
          </w:p>
        </w:tc>
      </w:tr>
    </w:tbl>
    <w:p w14:paraId="3AD5047C" w14:textId="77777777" w:rsidR="00AC5731" w:rsidRDefault="00AC5731" w:rsidP="00AC5731">
      <w:pPr>
        <w:rPr>
          <w:rFonts w:ascii="Times New Roman" w:hAnsi="Times New Roman" w:cs="Times New Roman"/>
          <w:b/>
          <w:bCs/>
        </w:rPr>
      </w:pPr>
    </w:p>
    <w:p w14:paraId="0152154E" w14:textId="451B13D7" w:rsidR="00AC5731" w:rsidRPr="00553E26" w:rsidRDefault="00AC5731" w:rsidP="00AC5731">
      <w:pPr>
        <w:rPr>
          <w:rFonts w:ascii="Times New Roman" w:hAnsi="Times New Roman" w:cs="Times New Roman"/>
          <w:b/>
          <w:bCs/>
        </w:rPr>
      </w:pPr>
      <w:r w:rsidRPr="00553E26">
        <w:rPr>
          <w:rFonts w:ascii="Times New Roman" w:hAnsi="Times New Roman" w:cs="Times New Roman"/>
          <w:b/>
          <w:bCs/>
        </w:rPr>
        <w:t>Next of Kin or Emergency Contact</w:t>
      </w:r>
    </w:p>
    <w:tbl>
      <w:tblPr>
        <w:tblStyle w:val="TableGrid"/>
        <w:tblW w:w="0" w:type="auto"/>
        <w:tblLook w:val="04A0" w:firstRow="1" w:lastRow="0" w:firstColumn="1" w:lastColumn="0" w:noHBand="0" w:noVBand="1"/>
      </w:tblPr>
      <w:tblGrid>
        <w:gridCol w:w="704"/>
        <w:gridCol w:w="3544"/>
        <w:gridCol w:w="4768"/>
      </w:tblGrid>
      <w:tr w:rsidR="00AC5731" w:rsidRPr="00AC3DB3" w14:paraId="53BD838C" w14:textId="77777777" w:rsidTr="00FA5CDE">
        <w:tc>
          <w:tcPr>
            <w:tcW w:w="704" w:type="dxa"/>
          </w:tcPr>
          <w:p w14:paraId="45080F87" w14:textId="77777777" w:rsidR="00AC5731" w:rsidRPr="00AC3DB3" w:rsidRDefault="00AC5731" w:rsidP="00FA5CDE">
            <w:pPr>
              <w:rPr>
                <w:rFonts w:ascii="Times New Roman" w:hAnsi="Times New Roman" w:cs="Times New Roman"/>
              </w:rPr>
            </w:pPr>
            <w:r>
              <w:rPr>
                <w:rFonts w:ascii="Times New Roman" w:hAnsi="Times New Roman" w:cs="Times New Roman"/>
              </w:rPr>
              <w:t xml:space="preserve">1 </w:t>
            </w:r>
          </w:p>
        </w:tc>
        <w:tc>
          <w:tcPr>
            <w:tcW w:w="3544" w:type="dxa"/>
          </w:tcPr>
          <w:p w14:paraId="61487EBD"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 xml:space="preserve">Name </w:t>
            </w:r>
          </w:p>
        </w:tc>
        <w:tc>
          <w:tcPr>
            <w:tcW w:w="4768" w:type="dxa"/>
          </w:tcPr>
          <w:p w14:paraId="35331604" w14:textId="77777777" w:rsidR="00AC5731" w:rsidRPr="00AC3DB3" w:rsidRDefault="00AC5731" w:rsidP="00FA5CDE">
            <w:pPr>
              <w:rPr>
                <w:rFonts w:ascii="Times New Roman" w:hAnsi="Times New Roman" w:cs="Times New Roman"/>
              </w:rPr>
            </w:pPr>
          </w:p>
          <w:p w14:paraId="03E06CE0" w14:textId="77777777" w:rsidR="00AC5731" w:rsidRPr="00AC3DB3" w:rsidRDefault="00AC5731" w:rsidP="00FA5CDE">
            <w:pPr>
              <w:rPr>
                <w:rFonts w:ascii="Times New Roman" w:hAnsi="Times New Roman" w:cs="Times New Roman"/>
              </w:rPr>
            </w:pPr>
          </w:p>
        </w:tc>
      </w:tr>
      <w:tr w:rsidR="00AC5731" w:rsidRPr="00AC3DB3" w14:paraId="2AF9BF75" w14:textId="77777777" w:rsidTr="00FA5CDE">
        <w:tc>
          <w:tcPr>
            <w:tcW w:w="704" w:type="dxa"/>
          </w:tcPr>
          <w:p w14:paraId="286C7837" w14:textId="77777777" w:rsidR="00AC5731" w:rsidRPr="00AC3DB3" w:rsidRDefault="00AC5731" w:rsidP="00FA5CDE">
            <w:pPr>
              <w:rPr>
                <w:rFonts w:ascii="Times New Roman" w:hAnsi="Times New Roman" w:cs="Times New Roman"/>
              </w:rPr>
            </w:pPr>
            <w:r>
              <w:rPr>
                <w:rFonts w:ascii="Times New Roman" w:hAnsi="Times New Roman" w:cs="Times New Roman"/>
              </w:rPr>
              <w:t xml:space="preserve">2 </w:t>
            </w:r>
          </w:p>
        </w:tc>
        <w:tc>
          <w:tcPr>
            <w:tcW w:w="3544" w:type="dxa"/>
          </w:tcPr>
          <w:p w14:paraId="644C8E1A"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 xml:space="preserve">Mobile </w:t>
            </w:r>
          </w:p>
        </w:tc>
        <w:tc>
          <w:tcPr>
            <w:tcW w:w="4768" w:type="dxa"/>
          </w:tcPr>
          <w:p w14:paraId="67F45728" w14:textId="77777777" w:rsidR="00AC5731" w:rsidRPr="00AC3DB3" w:rsidRDefault="00AC5731" w:rsidP="00FA5CDE">
            <w:pPr>
              <w:rPr>
                <w:rFonts w:ascii="Times New Roman" w:hAnsi="Times New Roman" w:cs="Times New Roman"/>
              </w:rPr>
            </w:pPr>
          </w:p>
          <w:p w14:paraId="23C07FF6" w14:textId="77777777" w:rsidR="00AC5731" w:rsidRPr="00AC3DB3" w:rsidRDefault="00AC5731" w:rsidP="00FA5CDE">
            <w:pPr>
              <w:rPr>
                <w:rFonts w:ascii="Times New Roman" w:hAnsi="Times New Roman" w:cs="Times New Roman"/>
              </w:rPr>
            </w:pPr>
          </w:p>
        </w:tc>
      </w:tr>
      <w:tr w:rsidR="00AC5731" w:rsidRPr="00AC3DB3" w14:paraId="71549678" w14:textId="77777777" w:rsidTr="00FA5CDE">
        <w:tc>
          <w:tcPr>
            <w:tcW w:w="704" w:type="dxa"/>
          </w:tcPr>
          <w:p w14:paraId="4A32C318" w14:textId="77777777" w:rsidR="00AC5731" w:rsidRPr="00AC3DB3" w:rsidRDefault="00AC5731" w:rsidP="00FA5CDE">
            <w:pPr>
              <w:rPr>
                <w:rFonts w:ascii="Times New Roman" w:hAnsi="Times New Roman" w:cs="Times New Roman"/>
              </w:rPr>
            </w:pPr>
            <w:r>
              <w:rPr>
                <w:rFonts w:ascii="Times New Roman" w:hAnsi="Times New Roman" w:cs="Times New Roman"/>
              </w:rPr>
              <w:t xml:space="preserve">3 </w:t>
            </w:r>
          </w:p>
        </w:tc>
        <w:tc>
          <w:tcPr>
            <w:tcW w:w="3544" w:type="dxa"/>
          </w:tcPr>
          <w:p w14:paraId="18735686" w14:textId="77777777" w:rsidR="00AC5731" w:rsidRPr="00AC3DB3" w:rsidRDefault="00AC5731" w:rsidP="00FA5CDE">
            <w:pPr>
              <w:rPr>
                <w:rFonts w:ascii="Times New Roman" w:hAnsi="Times New Roman" w:cs="Times New Roman"/>
              </w:rPr>
            </w:pPr>
            <w:r w:rsidRPr="00AC3DB3">
              <w:rPr>
                <w:rFonts w:ascii="Times New Roman" w:hAnsi="Times New Roman" w:cs="Times New Roman"/>
              </w:rPr>
              <w:t xml:space="preserve">Relationship </w:t>
            </w:r>
          </w:p>
        </w:tc>
        <w:tc>
          <w:tcPr>
            <w:tcW w:w="4768" w:type="dxa"/>
          </w:tcPr>
          <w:p w14:paraId="1BCB0E40" w14:textId="77777777" w:rsidR="00AC5731" w:rsidRPr="00AC3DB3" w:rsidRDefault="00AC5731" w:rsidP="00FA5CDE">
            <w:pPr>
              <w:rPr>
                <w:rFonts w:ascii="Times New Roman" w:hAnsi="Times New Roman" w:cs="Times New Roman"/>
              </w:rPr>
            </w:pPr>
          </w:p>
          <w:p w14:paraId="57EE703C" w14:textId="77777777" w:rsidR="00AC5731" w:rsidRPr="00AC3DB3" w:rsidRDefault="00AC5731" w:rsidP="00FA5CDE">
            <w:pPr>
              <w:rPr>
                <w:rFonts w:ascii="Times New Roman" w:hAnsi="Times New Roman" w:cs="Times New Roman"/>
              </w:rPr>
            </w:pPr>
          </w:p>
        </w:tc>
      </w:tr>
    </w:tbl>
    <w:p w14:paraId="0FC0600C" w14:textId="77777777" w:rsidR="00AC5731" w:rsidRDefault="00AC5731" w:rsidP="00AC5731">
      <w:pPr>
        <w:rPr>
          <w:rFonts w:ascii="Times New Roman" w:hAnsi="Times New Roman" w:cs="Times New Roman"/>
          <w:b/>
          <w:bCs/>
        </w:rPr>
      </w:pPr>
    </w:p>
    <w:p w14:paraId="6F1AFA61" w14:textId="22A94B66" w:rsidR="00AC5731" w:rsidRPr="00553E26" w:rsidRDefault="00AC5731" w:rsidP="00AC5731">
      <w:pPr>
        <w:rPr>
          <w:rFonts w:ascii="Times New Roman" w:hAnsi="Times New Roman" w:cs="Times New Roman"/>
          <w:b/>
          <w:bCs/>
        </w:rPr>
      </w:pPr>
      <w:r w:rsidRPr="00553E26">
        <w:rPr>
          <w:rFonts w:ascii="Times New Roman" w:hAnsi="Times New Roman" w:cs="Times New Roman"/>
          <w:b/>
          <w:bCs/>
        </w:rPr>
        <w:lastRenderedPageBreak/>
        <w:t>UK Qualification (If any)</w:t>
      </w:r>
    </w:p>
    <w:tbl>
      <w:tblPr>
        <w:tblStyle w:val="TableGrid"/>
        <w:tblW w:w="0" w:type="auto"/>
        <w:tblLook w:val="04A0" w:firstRow="1" w:lastRow="0" w:firstColumn="1" w:lastColumn="0" w:noHBand="0" w:noVBand="1"/>
      </w:tblPr>
      <w:tblGrid>
        <w:gridCol w:w="1129"/>
        <w:gridCol w:w="4881"/>
        <w:gridCol w:w="3006"/>
      </w:tblGrid>
      <w:tr w:rsidR="00AC5731" w:rsidRPr="00AC3DB3" w14:paraId="66203700" w14:textId="77777777" w:rsidTr="00FA5CDE">
        <w:tc>
          <w:tcPr>
            <w:tcW w:w="1129" w:type="dxa"/>
          </w:tcPr>
          <w:p w14:paraId="790455BE" w14:textId="6B72C8E4" w:rsidR="00AC5731" w:rsidRPr="00AC3DB3" w:rsidRDefault="00AC5731" w:rsidP="00FA5CDE">
            <w:pPr>
              <w:rPr>
                <w:rFonts w:ascii="Times New Roman" w:hAnsi="Times New Roman" w:cs="Times New Roman"/>
              </w:rPr>
            </w:pPr>
            <w:r>
              <w:rPr>
                <w:rFonts w:ascii="Times New Roman" w:hAnsi="Times New Roman" w:cs="Times New Roman"/>
              </w:rPr>
              <w:t>1</w:t>
            </w:r>
          </w:p>
        </w:tc>
        <w:tc>
          <w:tcPr>
            <w:tcW w:w="4881" w:type="dxa"/>
          </w:tcPr>
          <w:p w14:paraId="365A59A1" w14:textId="03013275" w:rsidR="00AC5731" w:rsidRPr="00AC3DB3" w:rsidRDefault="00AC5731" w:rsidP="00FA5CDE">
            <w:pPr>
              <w:rPr>
                <w:rFonts w:ascii="Times New Roman" w:hAnsi="Times New Roman" w:cs="Times New Roman"/>
              </w:rPr>
            </w:pPr>
            <w:r>
              <w:rPr>
                <w:rFonts w:ascii="Times New Roman" w:hAnsi="Times New Roman" w:cs="Times New Roman"/>
              </w:rPr>
              <w:t xml:space="preserve">Qualifications </w:t>
            </w:r>
          </w:p>
        </w:tc>
        <w:tc>
          <w:tcPr>
            <w:tcW w:w="3006" w:type="dxa"/>
          </w:tcPr>
          <w:p w14:paraId="432D35DA" w14:textId="65E81328" w:rsidR="00AC5731" w:rsidRPr="00AC3DB3" w:rsidRDefault="00AC5731" w:rsidP="00FA5CDE">
            <w:pPr>
              <w:rPr>
                <w:rFonts w:ascii="Times New Roman" w:hAnsi="Times New Roman" w:cs="Times New Roman"/>
              </w:rPr>
            </w:pPr>
            <w:r>
              <w:rPr>
                <w:rFonts w:ascii="Times New Roman" w:hAnsi="Times New Roman" w:cs="Times New Roman"/>
              </w:rPr>
              <w:t xml:space="preserve">Tick </w:t>
            </w:r>
          </w:p>
          <w:p w14:paraId="3877C729" w14:textId="77777777" w:rsidR="00AC5731" w:rsidRPr="00AC3DB3" w:rsidRDefault="00AC5731" w:rsidP="00FA5CDE">
            <w:pPr>
              <w:rPr>
                <w:rFonts w:ascii="Times New Roman" w:hAnsi="Times New Roman" w:cs="Times New Roman"/>
              </w:rPr>
            </w:pPr>
          </w:p>
        </w:tc>
      </w:tr>
      <w:tr w:rsidR="00AC5731" w:rsidRPr="00AC3DB3" w14:paraId="33975B7C" w14:textId="77777777" w:rsidTr="00FA5CDE">
        <w:tc>
          <w:tcPr>
            <w:tcW w:w="1129" w:type="dxa"/>
          </w:tcPr>
          <w:p w14:paraId="7CEAE34C" w14:textId="2D91B18A" w:rsidR="00AC5731" w:rsidRPr="00AC3DB3" w:rsidRDefault="00AC5731" w:rsidP="00FA5CDE">
            <w:pPr>
              <w:rPr>
                <w:rFonts w:ascii="Times New Roman" w:hAnsi="Times New Roman" w:cs="Times New Roman"/>
              </w:rPr>
            </w:pPr>
            <w:r>
              <w:rPr>
                <w:rFonts w:ascii="Times New Roman" w:hAnsi="Times New Roman" w:cs="Times New Roman"/>
              </w:rPr>
              <w:t>2</w:t>
            </w:r>
          </w:p>
        </w:tc>
        <w:tc>
          <w:tcPr>
            <w:tcW w:w="4881" w:type="dxa"/>
          </w:tcPr>
          <w:p w14:paraId="5A1ED4D1" w14:textId="4DAAFBF1" w:rsidR="00AC5731" w:rsidRPr="00AC3DB3" w:rsidRDefault="00AC5731" w:rsidP="00FA5CDE">
            <w:pPr>
              <w:rPr>
                <w:rFonts w:ascii="Times New Roman" w:hAnsi="Times New Roman" w:cs="Times New Roman"/>
              </w:rPr>
            </w:pPr>
            <w:r>
              <w:rPr>
                <w:rFonts w:ascii="Times New Roman" w:hAnsi="Times New Roman" w:cs="Times New Roman"/>
              </w:rPr>
              <w:t xml:space="preserve">GCSE / A-LEVEL </w:t>
            </w:r>
          </w:p>
        </w:tc>
        <w:tc>
          <w:tcPr>
            <w:tcW w:w="3006" w:type="dxa"/>
          </w:tcPr>
          <w:p w14:paraId="6BD739A7" w14:textId="77777777" w:rsidR="00AC5731" w:rsidRPr="00AC3DB3" w:rsidRDefault="00AC5731" w:rsidP="00FA5CDE">
            <w:pPr>
              <w:rPr>
                <w:rFonts w:ascii="Times New Roman" w:hAnsi="Times New Roman" w:cs="Times New Roman"/>
              </w:rPr>
            </w:pPr>
          </w:p>
          <w:p w14:paraId="3ACBB2CE" w14:textId="77777777" w:rsidR="00AC5731" w:rsidRPr="00AC3DB3" w:rsidRDefault="00AC5731" w:rsidP="00FA5CDE">
            <w:pPr>
              <w:rPr>
                <w:rFonts w:ascii="Times New Roman" w:hAnsi="Times New Roman" w:cs="Times New Roman"/>
              </w:rPr>
            </w:pPr>
          </w:p>
        </w:tc>
      </w:tr>
      <w:tr w:rsidR="00AC5731" w:rsidRPr="00AC3DB3" w14:paraId="25364426" w14:textId="77777777" w:rsidTr="00FA5CDE">
        <w:tc>
          <w:tcPr>
            <w:tcW w:w="1129" w:type="dxa"/>
          </w:tcPr>
          <w:p w14:paraId="509D64EF" w14:textId="4954C563" w:rsidR="00AC5731" w:rsidRPr="00AC3DB3" w:rsidRDefault="00AC5731" w:rsidP="00FA5CDE">
            <w:pPr>
              <w:rPr>
                <w:rFonts w:ascii="Times New Roman" w:hAnsi="Times New Roman" w:cs="Times New Roman"/>
              </w:rPr>
            </w:pPr>
            <w:r>
              <w:rPr>
                <w:rFonts w:ascii="Times New Roman" w:hAnsi="Times New Roman" w:cs="Times New Roman"/>
              </w:rPr>
              <w:t>3</w:t>
            </w:r>
          </w:p>
        </w:tc>
        <w:tc>
          <w:tcPr>
            <w:tcW w:w="4881" w:type="dxa"/>
          </w:tcPr>
          <w:p w14:paraId="740A16DB" w14:textId="166E862D" w:rsidR="00AC5731" w:rsidRDefault="00AC5731" w:rsidP="00FA5CDE">
            <w:pPr>
              <w:rPr>
                <w:rFonts w:ascii="Times New Roman" w:hAnsi="Times New Roman" w:cs="Times New Roman"/>
              </w:rPr>
            </w:pPr>
            <w:r>
              <w:rPr>
                <w:rFonts w:ascii="Times New Roman" w:hAnsi="Times New Roman" w:cs="Times New Roman"/>
              </w:rPr>
              <w:t xml:space="preserve">Undergraduate /Postgraduate </w:t>
            </w:r>
          </w:p>
          <w:p w14:paraId="41360A34" w14:textId="77777777" w:rsidR="00AC5731" w:rsidRPr="00AC3DB3" w:rsidRDefault="00AC5731" w:rsidP="00FA5CDE">
            <w:pPr>
              <w:rPr>
                <w:rFonts w:ascii="Times New Roman" w:hAnsi="Times New Roman" w:cs="Times New Roman"/>
              </w:rPr>
            </w:pPr>
          </w:p>
        </w:tc>
        <w:tc>
          <w:tcPr>
            <w:tcW w:w="3006" w:type="dxa"/>
          </w:tcPr>
          <w:p w14:paraId="0F6EB584" w14:textId="77777777" w:rsidR="00AC5731" w:rsidRPr="00AC3DB3" w:rsidRDefault="00AC5731" w:rsidP="00FA5CDE">
            <w:pPr>
              <w:rPr>
                <w:rFonts w:ascii="Times New Roman" w:hAnsi="Times New Roman" w:cs="Times New Roman"/>
              </w:rPr>
            </w:pPr>
          </w:p>
        </w:tc>
      </w:tr>
      <w:tr w:rsidR="00AC5731" w:rsidRPr="00AC3DB3" w14:paraId="46DB9A34" w14:textId="77777777" w:rsidTr="00FA5CDE">
        <w:tc>
          <w:tcPr>
            <w:tcW w:w="1129" w:type="dxa"/>
          </w:tcPr>
          <w:p w14:paraId="2DE12C50" w14:textId="54254107" w:rsidR="00AC5731" w:rsidRPr="00AC3DB3" w:rsidRDefault="00AC5731" w:rsidP="00FA5CDE">
            <w:pPr>
              <w:rPr>
                <w:rFonts w:ascii="Times New Roman" w:hAnsi="Times New Roman" w:cs="Times New Roman"/>
              </w:rPr>
            </w:pPr>
            <w:r>
              <w:rPr>
                <w:rFonts w:ascii="Times New Roman" w:hAnsi="Times New Roman" w:cs="Times New Roman"/>
              </w:rPr>
              <w:t>4</w:t>
            </w:r>
          </w:p>
        </w:tc>
        <w:tc>
          <w:tcPr>
            <w:tcW w:w="4881" w:type="dxa"/>
          </w:tcPr>
          <w:p w14:paraId="326DCFFB" w14:textId="62EE40BD" w:rsidR="00AC5731" w:rsidRPr="00AC3DB3" w:rsidRDefault="00AC5731" w:rsidP="00FA5CDE">
            <w:pPr>
              <w:rPr>
                <w:rFonts w:ascii="Times New Roman" w:hAnsi="Times New Roman" w:cs="Times New Roman"/>
              </w:rPr>
            </w:pPr>
            <w:r>
              <w:rPr>
                <w:rFonts w:ascii="Times New Roman" w:hAnsi="Times New Roman" w:cs="Times New Roman"/>
              </w:rPr>
              <w:t xml:space="preserve">Diploma /Others </w:t>
            </w:r>
          </w:p>
        </w:tc>
        <w:tc>
          <w:tcPr>
            <w:tcW w:w="3006" w:type="dxa"/>
          </w:tcPr>
          <w:p w14:paraId="39D09EA2" w14:textId="77777777" w:rsidR="00AC5731" w:rsidRPr="00AC3DB3" w:rsidRDefault="00AC5731" w:rsidP="00FA5CDE">
            <w:pPr>
              <w:rPr>
                <w:rFonts w:ascii="Times New Roman" w:hAnsi="Times New Roman" w:cs="Times New Roman"/>
              </w:rPr>
            </w:pPr>
          </w:p>
          <w:p w14:paraId="13628D83" w14:textId="77777777" w:rsidR="00AC5731" w:rsidRPr="00AC3DB3" w:rsidRDefault="00AC5731" w:rsidP="00FA5CDE">
            <w:pPr>
              <w:rPr>
                <w:rFonts w:ascii="Times New Roman" w:hAnsi="Times New Roman" w:cs="Times New Roman"/>
              </w:rPr>
            </w:pPr>
          </w:p>
        </w:tc>
      </w:tr>
    </w:tbl>
    <w:p w14:paraId="71B79EE5" w14:textId="77777777" w:rsidR="00AC5731" w:rsidRPr="00AC3DB3" w:rsidRDefault="00AC5731" w:rsidP="00AC5731">
      <w:pPr>
        <w:rPr>
          <w:rFonts w:ascii="Times New Roman" w:hAnsi="Times New Roman" w:cs="Times New Roman"/>
        </w:rPr>
      </w:pPr>
    </w:p>
    <w:p w14:paraId="2C57A783" w14:textId="77777777" w:rsidR="00AC5731" w:rsidRPr="00AC5731" w:rsidRDefault="00AC5731" w:rsidP="00AC5731">
      <w:pPr>
        <w:rPr>
          <w:rFonts w:ascii="Times New Roman" w:hAnsi="Times New Roman" w:cs="Times New Roman"/>
        </w:rPr>
      </w:pPr>
      <w:r w:rsidRPr="00AC5731">
        <w:rPr>
          <w:rStyle w:val="Strong"/>
          <w:rFonts w:ascii="Segoe UI" w:hAnsi="Segoe UI" w:cs="Segoe UI"/>
          <w:b w:val="0"/>
          <w:bCs w:val="0"/>
          <w:color w:val="404040"/>
          <w:shd w:val="clear" w:color="auto" w:fill="FFFFFF"/>
        </w:rPr>
        <w:t xml:space="preserve">Employment History </w:t>
      </w:r>
    </w:p>
    <w:tbl>
      <w:tblPr>
        <w:tblStyle w:val="TableGrid"/>
        <w:tblW w:w="0" w:type="auto"/>
        <w:tblLook w:val="04A0" w:firstRow="1" w:lastRow="0" w:firstColumn="1" w:lastColumn="0" w:noHBand="0" w:noVBand="1"/>
      </w:tblPr>
      <w:tblGrid>
        <w:gridCol w:w="1129"/>
        <w:gridCol w:w="6237"/>
        <w:gridCol w:w="1650"/>
      </w:tblGrid>
      <w:tr w:rsidR="00AC5731" w:rsidRPr="00AC5731" w14:paraId="32D658B7" w14:textId="77777777" w:rsidTr="00FA5CDE">
        <w:tc>
          <w:tcPr>
            <w:tcW w:w="1129" w:type="dxa"/>
          </w:tcPr>
          <w:p w14:paraId="39C20ADB" w14:textId="77777777" w:rsidR="00AC5731" w:rsidRPr="00AC5731" w:rsidRDefault="00AC5731" w:rsidP="00FA5CDE">
            <w:pPr>
              <w:rPr>
                <w:rFonts w:ascii="Times New Roman" w:hAnsi="Times New Roman" w:cs="Times New Roman"/>
              </w:rPr>
            </w:pPr>
          </w:p>
        </w:tc>
        <w:tc>
          <w:tcPr>
            <w:tcW w:w="6237" w:type="dxa"/>
          </w:tcPr>
          <w:p w14:paraId="64274B39"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In paid employment</w:t>
            </w:r>
          </w:p>
          <w:p w14:paraId="527DB77A" w14:textId="77777777" w:rsidR="00AC5731" w:rsidRPr="00AC5731" w:rsidRDefault="00AC5731" w:rsidP="00FA5CDE">
            <w:pPr>
              <w:rPr>
                <w:rFonts w:ascii="Times New Roman" w:hAnsi="Times New Roman" w:cs="Times New Roman"/>
              </w:rPr>
            </w:pPr>
          </w:p>
        </w:tc>
        <w:tc>
          <w:tcPr>
            <w:tcW w:w="1650" w:type="dxa"/>
          </w:tcPr>
          <w:p w14:paraId="3BF4A122"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Tick one </w:t>
            </w:r>
          </w:p>
        </w:tc>
      </w:tr>
      <w:tr w:rsidR="00AC5731" w:rsidRPr="00AC5731" w14:paraId="14007983" w14:textId="77777777" w:rsidTr="00FA5CDE">
        <w:tc>
          <w:tcPr>
            <w:tcW w:w="1129" w:type="dxa"/>
          </w:tcPr>
          <w:p w14:paraId="64162345" w14:textId="77777777" w:rsidR="00AC5731" w:rsidRPr="00AC5731" w:rsidRDefault="00AC5731" w:rsidP="00FA5CDE">
            <w:pPr>
              <w:rPr>
                <w:rFonts w:ascii="Times New Roman" w:hAnsi="Times New Roman" w:cs="Times New Roman"/>
              </w:rPr>
            </w:pPr>
          </w:p>
        </w:tc>
        <w:tc>
          <w:tcPr>
            <w:tcW w:w="6237" w:type="dxa"/>
          </w:tcPr>
          <w:p w14:paraId="4053F026"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Employed</w:t>
            </w:r>
          </w:p>
          <w:p w14:paraId="6F30B2BA" w14:textId="77777777" w:rsidR="00AC5731" w:rsidRPr="00AC5731" w:rsidRDefault="00AC5731" w:rsidP="00FA5CDE">
            <w:pPr>
              <w:rPr>
                <w:rFonts w:ascii="Times New Roman" w:hAnsi="Times New Roman" w:cs="Times New Roman"/>
              </w:rPr>
            </w:pPr>
          </w:p>
        </w:tc>
        <w:tc>
          <w:tcPr>
            <w:tcW w:w="1650" w:type="dxa"/>
          </w:tcPr>
          <w:p w14:paraId="3A456A01" w14:textId="77777777" w:rsidR="00AC5731" w:rsidRPr="00AC5731" w:rsidRDefault="00AC5731" w:rsidP="00FA5CDE">
            <w:pPr>
              <w:rPr>
                <w:rFonts w:ascii="Times New Roman" w:hAnsi="Times New Roman" w:cs="Times New Roman"/>
              </w:rPr>
            </w:pPr>
          </w:p>
        </w:tc>
      </w:tr>
      <w:tr w:rsidR="00AC5731" w:rsidRPr="00AC5731" w14:paraId="5C933D9C" w14:textId="77777777" w:rsidTr="00FA5CDE">
        <w:tc>
          <w:tcPr>
            <w:tcW w:w="1129" w:type="dxa"/>
          </w:tcPr>
          <w:p w14:paraId="71426590" w14:textId="77777777" w:rsidR="00AC5731" w:rsidRPr="00AC5731" w:rsidRDefault="00AC5731" w:rsidP="00FA5CDE">
            <w:pPr>
              <w:rPr>
                <w:rFonts w:ascii="Times New Roman" w:hAnsi="Times New Roman" w:cs="Times New Roman"/>
              </w:rPr>
            </w:pPr>
          </w:p>
        </w:tc>
        <w:tc>
          <w:tcPr>
            <w:tcW w:w="6237" w:type="dxa"/>
          </w:tcPr>
          <w:p w14:paraId="1B3F3063"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Self employed</w:t>
            </w:r>
          </w:p>
          <w:p w14:paraId="62300F2B" w14:textId="77777777" w:rsidR="00AC5731" w:rsidRPr="00AC5731" w:rsidRDefault="00AC5731" w:rsidP="00FA5CDE">
            <w:pPr>
              <w:rPr>
                <w:rFonts w:ascii="Times New Roman" w:hAnsi="Times New Roman" w:cs="Times New Roman"/>
              </w:rPr>
            </w:pPr>
          </w:p>
        </w:tc>
        <w:tc>
          <w:tcPr>
            <w:tcW w:w="1650" w:type="dxa"/>
          </w:tcPr>
          <w:p w14:paraId="68C2D037" w14:textId="77777777" w:rsidR="00AC5731" w:rsidRPr="00AC5731" w:rsidRDefault="00AC5731" w:rsidP="00FA5CDE">
            <w:pPr>
              <w:rPr>
                <w:rFonts w:ascii="Times New Roman" w:hAnsi="Times New Roman" w:cs="Times New Roman"/>
              </w:rPr>
            </w:pPr>
          </w:p>
          <w:p w14:paraId="14BAC7E4" w14:textId="77777777" w:rsidR="00AC5731" w:rsidRPr="00AC5731" w:rsidRDefault="00AC5731" w:rsidP="00FA5CDE">
            <w:pPr>
              <w:rPr>
                <w:rFonts w:ascii="Times New Roman" w:hAnsi="Times New Roman" w:cs="Times New Roman"/>
              </w:rPr>
            </w:pPr>
          </w:p>
        </w:tc>
      </w:tr>
      <w:tr w:rsidR="00AC5731" w:rsidRPr="00AC5731" w14:paraId="69E6D1B0" w14:textId="77777777" w:rsidTr="00FA5CDE">
        <w:tc>
          <w:tcPr>
            <w:tcW w:w="1129" w:type="dxa"/>
          </w:tcPr>
          <w:p w14:paraId="17AF63F7" w14:textId="77777777" w:rsidR="00AC5731" w:rsidRPr="00AC5731" w:rsidRDefault="00AC5731" w:rsidP="00FA5CDE">
            <w:pPr>
              <w:rPr>
                <w:rFonts w:ascii="Times New Roman" w:hAnsi="Times New Roman" w:cs="Times New Roman"/>
              </w:rPr>
            </w:pPr>
          </w:p>
        </w:tc>
        <w:tc>
          <w:tcPr>
            <w:tcW w:w="6237" w:type="dxa"/>
          </w:tcPr>
          <w:p w14:paraId="3E9AA97C"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How many hours per week do you work?</w:t>
            </w:r>
          </w:p>
          <w:p w14:paraId="4E64E113" w14:textId="77777777" w:rsidR="00AC5731" w:rsidRPr="00AC5731" w:rsidRDefault="00AC5731" w:rsidP="00FA5CDE">
            <w:pPr>
              <w:rPr>
                <w:rFonts w:ascii="Times New Roman" w:hAnsi="Times New Roman" w:cs="Times New Roman"/>
              </w:rPr>
            </w:pPr>
          </w:p>
        </w:tc>
        <w:tc>
          <w:tcPr>
            <w:tcW w:w="1650" w:type="dxa"/>
          </w:tcPr>
          <w:p w14:paraId="0F1B6661"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Full time </w:t>
            </w:r>
          </w:p>
          <w:p w14:paraId="29334DDD"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Part time </w:t>
            </w:r>
          </w:p>
          <w:p w14:paraId="303EDAB9"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Hrs: </w:t>
            </w:r>
          </w:p>
          <w:p w14:paraId="7659B0F6" w14:textId="77777777" w:rsidR="00AC5731" w:rsidRPr="00AC5731" w:rsidRDefault="00AC5731" w:rsidP="00FA5CDE">
            <w:pPr>
              <w:rPr>
                <w:rFonts w:ascii="Times New Roman" w:hAnsi="Times New Roman" w:cs="Times New Roman"/>
              </w:rPr>
            </w:pPr>
          </w:p>
        </w:tc>
      </w:tr>
      <w:tr w:rsidR="00AC5731" w:rsidRPr="00AC5731" w14:paraId="01DEEA03" w14:textId="77777777" w:rsidTr="00FA5CDE">
        <w:tc>
          <w:tcPr>
            <w:tcW w:w="1129" w:type="dxa"/>
          </w:tcPr>
          <w:p w14:paraId="570744BF" w14:textId="77777777" w:rsidR="00AC5731" w:rsidRPr="00AC5731" w:rsidRDefault="00AC5731" w:rsidP="00FA5CDE">
            <w:pPr>
              <w:rPr>
                <w:rFonts w:ascii="Times New Roman" w:hAnsi="Times New Roman" w:cs="Times New Roman"/>
              </w:rPr>
            </w:pPr>
          </w:p>
        </w:tc>
        <w:tc>
          <w:tcPr>
            <w:tcW w:w="6237" w:type="dxa"/>
          </w:tcPr>
          <w:p w14:paraId="4CE53E3C"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How long have you been in paid employment?</w:t>
            </w:r>
          </w:p>
        </w:tc>
        <w:tc>
          <w:tcPr>
            <w:tcW w:w="1650" w:type="dxa"/>
          </w:tcPr>
          <w:p w14:paraId="11915E63" w14:textId="77777777" w:rsidR="00AC5731" w:rsidRPr="00AC5731" w:rsidRDefault="00AC5731" w:rsidP="00FA5CDE">
            <w:pPr>
              <w:autoSpaceDE w:val="0"/>
              <w:autoSpaceDN w:val="0"/>
              <w:adjustRightInd w:val="0"/>
              <w:rPr>
                <w:rFonts w:ascii="Times New Roman" w:hAnsi="Times New Roman" w:cs="Times New Roman"/>
              </w:rPr>
            </w:pPr>
            <w:r w:rsidRPr="00AC5731">
              <w:rPr>
                <w:rFonts w:ascii="Times New Roman" w:hAnsi="Times New Roman" w:cs="Times New Roman"/>
              </w:rPr>
              <w:t xml:space="preserve">0-3 months </w:t>
            </w:r>
          </w:p>
          <w:p w14:paraId="10DEC699" w14:textId="77777777" w:rsidR="00AC5731" w:rsidRPr="00AC5731" w:rsidRDefault="00AC5731" w:rsidP="00FA5CDE">
            <w:pPr>
              <w:autoSpaceDE w:val="0"/>
              <w:autoSpaceDN w:val="0"/>
              <w:adjustRightInd w:val="0"/>
              <w:rPr>
                <w:rFonts w:ascii="Times New Roman" w:hAnsi="Times New Roman" w:cs="Times New Roman"/>
              </w:rPr>
            </w:pPr>
          </w:p>
          <w:p w14:paraId="4D758BC3" w14:textId="77777777" w:rsidR="00AC5731" w:rsidRPr="00AC5731" w:rsidRDefault="00AC5731" w:rsidP="00FA5CDE">
            <w:pPr>
              <w:autoSpaceDE w:val="0"/>
              <w:autoSpaceDN w:val="0"/>
              <w:adjustRightInd w:val="0"/>
              <w:rPr>
                <w:rFonts w:ascii="Times New Roman" w:hAnsi="Times New Roman" w:cs="Times New Roman"/>
              </w:rPr>
            </w:pPr>
            <w:r w:rsidRPr="00AC5731">
              <w:rPr>
                <w:rFonts w:ascii="Times New Roman" w:hAnsi="Times New Roman" w:cs="Times New Roman"/>
              </w:rPr>
              <w:t>4-6 months</w:t>
            </w:r>
          </w:p>
          <w:p w14:paraId="317F89D0" w14:textId="77777777" w:rsidR="00AC5731" w:rsidRPr="00AC5731" w:rsidRDefault="00AC5731" w:rsidP="00FA5CDE">
            <w:pPr>
              <w:autoSpaceDE w:val="0"/>
              <w:autoSpaceDN w:val="0"/>
              <w:adjustRightInd w:val="0"/>
              <w:rPr>
                <w:rFonts w:ascii="Times New Roman" w:hAnsi="Times New Roman" w:cs="Times New Roman"/>
              </w:rPr>
            </w:pPr>
          </w:p>
          <w:p w14:paraId="04D6BF77"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7-12 months </w:t>
            </w:r>
          </w:p>
          <w:p w14:paraId="3D7BF5F9" w14:textId="77777777" w:rsidR="00AC5731" w:rsidRPr="00AC5731" w:rsidRDefault="00AC5731" w:rsidP="00FA5CDE">
            <w:pPr>
              <w:rPr>
                <w:rFonts w:ascii="Times New Roman" w:hAnsi="Times New Roman" w:cs="Times New Roman"/>
              </w:rPr>
            </w:pPr>
          </w:p>
          <w:p w14:paraId="57981EB5"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12 months</w:t>
            </w:r>
          </w:p>
        </w:tc>
      </w:tr>
      <w:tr w:rsidR="00AC5731" w:rsidRPr="00AC5731" w14:paraId="642BE526" w14:textId="77777777" w:rsidTr="00FA5CDE">
        <w:tc>
          <w:tcPr>
            <w:tcW w:w="1129" w:type="dxa"/>
          </w:tcPr>
          <w:p w14:paraId="5FC429EA" w14:textId="77777777" w:rsidR="00AC5731" w:rsidRPr="00AC5731" w:rsidRDefault="00AC5731" w:rsidP="00FA5CDE">
            <w:pPr>
              <w:rPr>
                <w:rFonts w:ascii="Times New Roman" w:hAnsi="Times New Roman" w:cs="Times New Roman"/>
              </w:rPr>
            </w:pPr>
          </w:p>
        </w:tc>
        <w:tc>
          <w:tcPr>
            <w:tcW w:w="6237" w:type="dxa"/>
          </w:tcPr>
          <w:p w14:paraId="0388D207"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Not in paid employment</w:t>
            </w:r>
          </w:p>
          <w:p w14:paraId="32EDFCC2" w14:textId="77777777" w:rsidR="00AC5731" w:rsidRPr="00AC5731" w:rsidRDefault="00AC5731" w:rsidP="00FA5CDE">
            <w:pPr>
              <w:rPr>
                <w:rFonts w:ascii="Times New Roman" w:hAnsi="Times New Roman" w:cs="Times New Roman"/>
              </w:rPr>
            </w:pPr>
          </w:p>
        </w:tc>
        <w:tc>
          <w:tcPr>
            <w:tcW w:w="1650" w:type="dxa"/>
          </w:tcPr>
          <w:p w14:paraId="6F066A60" w14:textId="77777777" w:rsidR="00AC5731" w:rsidRPr="00AC5731" w:rsidRDefault="00AC5731" w:rsidP="00FA5CDE">
            <w:pPr>
              <w:autoSpaceDE w:val="0"/>
              <w:autoSpaceDN w:val="0"/>
              <w:adjustRightInd w:val="0"/>
              <w:rPr>
                <w:rFonts w:ascii="Times New Roman" w:hAnsi="Times New Roman" w:cs="Times New Roman"/>
              </w:rPr>
            </w:pPr>
          </w:p>
        </w:tc>
      </w:tr>
      <w:tr w:rsidR="00AC5731" w:rsidRPr="00AC5731" w14:paraId="69AA73B9" w14:textId="77777777" w:rsidTr="00FA5CDE">
        <w:tc>
          <w:tcPr>
            <w:tcW w:w="1129" w:type="dxa"/>
          </w:tcPr>
          <w:p w14:paraId="0302E1D0" w14:textId="77777777" w:rsidR="00AC5731" w:rsidRPr="00AC5731" w:rsidRDefault="00AC5731" w:rsidP="00FA5CDE">
            <w:pPr>
              <w:rPr>
                <w:rFonts w:ascii="Times New Roman" w:hAnsi="Times New Roman" w:cs="Times New Roman"/>
              </w:rPr>
            </w:pPr>
          </w:p>
        </w:tc>
        <w:tc>
          <w:tcPr>
            <w:tcW w:w="6237" w:type="dxa"/>
          </w:tcPr>
          <w:p w14:paraId="209D9778"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Looking for work and available to start work</w:t>
            </w:r>
          </w:p>
          <w:p w14:paraId="58C8A532" w14:textId="77777777" w:rsidR="00AC5731" w:rsidRPr="00AC5731" w:rsidRDefault="00AC5731" w:rsidP="00FA5CDE">
            <w:pPr>
              <w:rPr>
                <w:rFonts w:ascii="Times New Roman" w:hAnsi="Times New Roman" w:cs="Times New Roman"/>
              </w:rPr>
            </w:pPr>
          </w:p>
        </w:tc>
        <w:tc>
          <w:tcPr>
            <w:tcW w:w="1650" w:type="dxa"/>
          </w:tcPr>
          <w:p w14:paraId="24764E66" w14:textId="77777777" w:rsidR="00AC5731" w:rsidRPr="00AC5731" w:rsidRDefault="00AC5731" w:rsidP="00FA5CDE">
            <w:pPr>
              <w:autoSpaceDE w:val="0"/>
              <w:autoSpaceDN w:val="0"/>
              <w:adjustRightInd w:val="0"/>
              <w:rPr>
                <w:rFonts w:ascii="Times New Roman" w:hAnsi="Times New Roman" w:cs="Times New Roman"/>
              </w:rPr>
            </w:pPr>
          </w:p>
        </w:tc>
      </w:tr>
      <w:tr w:rsidR="00AC5731" w:rsidRPr="00AC5731" w14:paraId="2E0C0477" w14:textId="77777777" w:rsidTr="00FA5CDE">
        <w:tc>
          <w:tcPr>
            <w:tcW w:w="1129" w:type="dxa"/>
          </w:tcPr>
          <w:p w14:paraId="4B2663C9" w14:textId="77777777" w:rsidR="00AC5731" w:rsidRPr="00AC5731" w:rsidRDefault="00AC5731" w:rsidP="00FA5CDE">
            <w:pPr>
              <w:rPr>
                <w:rFonts w:ascii="Times New Roman" w:hAnsi="Times New Roman" w:cs="Times New Roman"/>
              </w:rPr>
            </w:pPr>
          </w:p>
        </w:tc>
        <w:tc>
          <w:tcPr>
            <w:tcW w:w="6237" w:type="dxa"/>
          </w:tcPr>
          <w:p w14:paraId="1ACEFF39"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Not looking for work and/or not available to start work/retired</w:t>
            </w:r>
          </w:p>
          <w:p w14:paraId="1221E216" w14:textId="77777777" w:rsidR="00AC5731" w:rsidRPr="00AC5731" w:rsidRDefault="00AC5731" w:rsidP="00FA5CDE">
            <w:pPr>
              <w:rPr>
                <w:rFonts w:ascii="Times New Roman" w:hAnsi="Times New Roman" w:cs="Times New Roman"/>
              </w:rPr>
            </w:pPr>
          </w:p>
        </w:tc>
        <w:tc>
          <w:tcPr>
            <w:tcW w:w="1650" w:type="dxa"/>
          </w:tcPr>
          <w:p w14:paraId="38EB1832" w14:textId="77777777" w:rsidR="00AC5731" w:rsidRPr="00AC5731" w:rsidRDefault="00AC5731" w:rsidP="00FA5CDE">
            <w:pPr>
              <w:autoSpaceDE w:val="0"/>
              <w:autoSpaceDN w:val="0"/>
              <w:adjustRightInd w:val="0"/>
              <w:rPr>
                <w:rFonts w:ascii="Times New Roman" w:hAnsi="Times New Roman" w:cs="Times New Roman"/>
              </w:rPr>
            </w:pPr>
          </w:p>
        </w:tc>
      </w:tr>
    </w:tbl>
    <w:p w14:paraId="1E141BF4" w14:textId="77777777" w:rsidR="00AC5731" w:rsidRPr="00AC3DB3" w:rsidRDefault="00AC5731" w:rsidP="00AC5731">
      <w:pPr>
        <w:rPr>
          <w:rFonts w:ascii="Times New Roman" w:hAnsi="Times New Roman" w:cs="Times New Roman"/>
        </w:rPr>
      </w:pPr>
    </w:p>
    <w:p w14:paraId="04812780" w14:textId="77777777" w:rsidR="00AC5731" w:rsidRPr="00AC5731" w:rsidRDefault="00AC5731" w:rsidP="00AC5731">
      <w:pPr>
        <w:rPr>
          <w:rFonts w:ascii="Times New Roman" w:hAnsi="Times New Roman" w:cs="Times New Roman"/>
        </w:rPr>
      </w:pPr>
      <w:r w:rsidRPr="00AC5731">
        <w:rPr>
          <w:rFonts w:ascii="Times New Roman" w:hAnsi="Times New Roman" w:cs="Times New Roman"/>
        </w:rPr>
        <w:t>Benefit?</w:t>
      </w:r>
    </w:p>
    <w:tbl>
      <w:tblPr>
        <w:tblStyle w:val="TableGrid"/>
        <w:tblW w:w="0" w:type="auto"/>
        <w:tblLook w:val="04A0" w:firstRow="1" w:lastRow="0" w:firstColumn="1" w:lastColumn="0" w:noHBand="0" w:noVBand="1"/>
      </w:tblPr>
      <w:tblGrid>
        <w:gridCol w:w="1129"/>
        <w:gridCol w:w="4881"/>
        <w:gridCol w:w="3006"/>
      </w:tblGrid>
      <w:tr w:rsidR="00AC5731" w:rsidRPr="00AC5731" w14:paraId="5BEFC667" w14:textId="77777777" w:rsidTr="00FA5CDE">
        <w:tc>
          <w:tcPr>
            <w:tcW w:w="1129" w:type="dxa"/>
          </w:tcPr>
          <w:p w14:paraId="69D51464" w14:textId="77777777" w:rsidR="00AC5731" w:rsidRPr="00AC5731" w:rsidRDefault="00AC5731" w:rsidP="00FA5CDE">
            <w:pPr>
              <w:rPr>
                <w:rFonts w:ascii="Times New Roman" w:hAnsi="Times New Roman" w:cs="Times New Roman"/>
              </w:rPr>
            </w:pPr>
          </w:p>
        </w:tc>
        <w:tc>
          <w:tcPr>
            <w:tcW w:w="4881" w:type="dxa"/>
          </w:tcPr>
          <w:p w14:paraId="2E7C37B1"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Are you claiming any state benefit?</w:t>
            </w:r>
          </w:p>
        </w:tc>
        <w:tc>
          <w:tcPr>
            <w:tcW w:w="3006" w:type="dxa"/>
          </w:tcPr>
          <w:p w14:paraId="6E714256" w14:textId="77777777" w:rsidR="00AC5731" w:rsidRPr="00AC5731" w:rsidRDefault="00AC5731" w:rsidP="00FA5CDE">
            <w:pPr>
              <w:rPr>
                <w:rFonts w:ascii="Times New Roman" w:hAnsi="Times New Roman" w:cs="Times New Roman"/>
              </w:rPr>
            </w:pPr>
          </w:p>
          <w:p w14:paraId="0A0AD08F" w14:textId="77777777" w:rsidR="00AC5731" w:rsidRPr="00AC5731" w:rsidRDefault="00AC5731" w:rsidP="00FA5CDE">
            <w:pPr>
              <w:rPr>
                <w:rFonts w:ascii="Times New Roman" w:hAnsi="Times New Roman" w:cs="Times New Roman"/>
              </w:rPr>
            </w:pPr>
          </w:p>
        </w:tc>
      </w:tr>
      <w:tr w:rsidR="00AC5731" w:rsidRPr="00AC5731" w14:paraId="757E70B7" w14:textId="77777777" w:rsidTr="00FA5CDE">
        <w:tc>
          <w:tcPr>
            <w:tcW w:w="1129" w:type="dxa"/>
          </w:tcPr>
          <w:p w14:paraId="189B5010" w14:textId="77777777" w:rsidR="00AC5731" w:rsidRPr="00AC5731" w:rsidRDefault="00AC5731" w:rsidP="00FA5CDE">
            <w:pPr>
              <w:rPr>
                <w:rFonts w:ascii="Times New Roman" w:hAnsi="Times New Roman" w:cs="Times New Roman"/>
              </w:rPr>
            </w:pPr>
          </w:p>
        </w:tc>
        <w:tc>
          <w:tcPr>
            <w:tcW w:w="4881" w:type="dxa"/>
          </w:tcPr>
          <w:p w14:paraId="195B25D8"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 xml:space="preserve">UC NUMBER (Universal Credit) </w:t>
            </w:r>
          </w:p>
        </w:tc>
        <w:tc>
          <w:tcPr>
            <w:tcW w:w="3006" w:type="dxa"/>
          </w:tcPr>
          <w:p w14:paraId="58C79381" w14:textId="77777777" w:rsidR="00AC5731" w:rsidRPr="00AC5731" w:rsidRDefault="00AC5731" w:rsidP="00FA5CDE">
            <w:pPr>
              <w:rPr>
                <w:rFonts w:ascii="Times New Roman" w:hAnsi="Times New Roman" w:cs="Times New Roman"/>
              </w:rPr>
            </w:pPr>
          </w:p>
          <w:p w14:paraId="7B729300" w14:textId="77777777" w:rsidR="00AC5731" w:rsidRPr="00AC5731" w:rsidRDefault="00AC5731" w:rsidP="00FA5CDE">
            <w:pPr>
              <w:rPr>
                <w:rFonts w:ascii="Times New Roman" w:hAnsi="Times New Roman" w:cs="Times New Roman"/>
              </w:rPr>
            </w:pPr>
          </w:p>
        </w:tc>
      </w:tr>
      <w:tr w:rsidR="00AC5731" w:rsidRPr="00AC5731" w14:paraId="4BCCE034" w14:textId="77777777" w:rsidTr="00FA5CDE">
        <w:tc>
          <w:tcPr>
            <w:tcW w:w="1129" w:type="dxa"/>
          </w:tcPr>
          <w:p w14:paraId="0EB7174B" w14:textId="77777777" w:rsidR="00AC5731" w:rsidRPr="00AC5731" w:rsidRDefault="00AC5731" w:rsidP="00FA5CDE">
            <w:pPr>
              <w:rPr>
                <w:rFonts w:ascii="Times New Roman" w:hAnsi="Times New Roman" w:cs="Times New Roman"/>
              </w:rPr>
            </w:pPr>
          </w:p>
        </w:tc>
        <w:tc>
          <w:tcPr>
            <w:tcW w:w="4881" w:type="dxa"/>
          </w:tcPr>
          <w:p w14:paraId="210540A2"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Job Seekers Allowance (JSA)</w:t>
            </w:r>
          </w:p>
        </w:tc>
        <w:tc>
          <w:tcPr>
            <w:tcW w:w="3006" w:type="dxa"/>
          </w:tcPr>
          <w:p w14:paraId="618D5D04" w14:textId="77777777" w:rsidR="00AC5731" w:rsidRPr="00AC5731" w:rsidRDefault="00AC5731" w:rsidP="00FA5CDE">
            <w:pPr>
              <w:rPr>
                <w:rFonts w:ascii="Times New Roman" w:hAnsi="Times New Roman" w:cs="Times New Roman"/>
              </w:rPr>
            </w:pPr>
          </w:p>
          <w:p w14:paraId="07365E50" w14:textId="77777777" w:rsidR="00AC5731" w:rsidRPr="00AC5731" w:rsidRDefault="00AC5731" w:rsidP="00FA5CDE">
            <w:pPr>
              <w:rPr>
                <w:rFonts w:ascii="Times New Roman" w:hAnsi="Times New Roman" w:cs="Times New Roman"/>
              </w:rPr>
            </w:pPr>
          </w:p>
        </w:tc>
      </w:tr>
      <w:tr w:rsidR="00AC5731" w:rsidRPr="00AC5731" w14:paraId="744AEFA5" w14:textId="77777777" w:rsidTr="00FA5CDE">
        <w:tc>
          <w:tcPr>
            <w:tcW w:w="1129" w:type="dxa"/>
          </w:tcPr>
          <w:p w14:paraId="0DC20D20" w14:textId="77777777" w:rsidR="00AC5731" w:rsidRPr="00AC5731" w:rsidRDefault="00AC5731" w:rsidP="00FA5CDE">
            <w:pPr>
              <w:rPr>
                <w:rFonts w:ascii="Times New Roman" w:hAnsi="Times New Roman" w:cs="Times New Roman"/>
              </w:rPr>
            </w:pPr>
          </w:p>
        </w:tc>
        <w:tc>
          <w:tcPr>
            <w:tcW w:w="4881" w:type="dxa"/>
          </w:tcPr>
          <w:p w14:paraId="687E3D1E" w14:textId="77777777" w:rsidR="00AC5731" w:rsidRPr="00AC5731" w:rsidRDefault="00AC5731" w:rsidP="00FA5CDE">
            <w:pPr>
              <w:autoSpaceDE w:val="0"/>
              <w:autoSpaceDN w:val="0"/>
              <w:adjustRightInd w:val="0"/>
              <w:rPr>
                <w:rFonts w:ascii="Times New Roman" w:hAnsi="Times New Roman" w:cs="Times New Roman"/>
              </w:rPr>
            </w:pPr>
            <w:r w:rsidRPr="00AC5731">
              <w:rPr>
                <w:rFonts w:ascii="Times New Roman" w:hAnsi="Times New Roman" w:cs="Times New Roman"/>
              </w:rPr>
              <w:t>Employment and Support</w:t>
            </w:r>
          </w:p>
          <w:p w14:paraId="4DFBA674" w14:textId="77777777" w:rsidR="00AC5731" w:rsidRPr="00AC5731" w:rsidRDefault="00AC5731" w:rsidP="00FA5CDE">
            <w:pPr>
              <w:rPr>
                <w:rFonts w:ascii="Times New Roman" w:hAnsi="Times New Roman" w:cs="Times New Roman"/>
              </w:rPr>
            </w:pPr>
            <w:r w:rsidRPr="00AC5731">
              <w:rPr>
                <w:rFonts w:ascii="Times New Roman" w:hAnsi="Times New Roman" w:cs="Times New Roman"/>
              </w:rPr>
              <w:t>Allowance (ESA) Any Group</w:t>
            </w:r>
          </w:p>
        </w:tc>
        <w:tc>
          <w:tcPr>
            <w:tcW w:w="3006" w:type="dxa"/>
          </w:tcPr>
          <w:p w14:paraId="4A2D81F6" w14:textId="77777777" w:rsidR="00AC5731" w:rsidRPr="00AC5731" w:rsidRDefault="00AC5731" w:rsidP="00FA5CDE">
            <w:pPr>
              <w:rPr>
                <w:rFonts w:ascii="Times New Roman" w:hAnsi="Times New Roman" w:cs="Times New Roman"/>
              </w:rPr>
            </w:pPr>
          </w:p>
          <w:p w14:paraId="4EDFA1B1" w14:textId="77777777" w:rsidR="00AC5731" w:rsidRPr="00AC5731" w:rsidRDefault="00AC5731" w:rsidP="00FA5CDE">
            <w:pPr>
              <w:rPr>
                <w:rFonts w:ascii="Times New Roman" w:hAnsi="Times New Roman" w:cs="Times New Roman"/>
              </w:rPr>
            </w:pPr>
          </w:p>
        </w:tc>
      </w:tr>
      <w:tr w:rsidR="00AC5731" w:rsidRPr="00AC5731" w14:paraId="3FC67E52" w14:textId="77777777" w:rsidTr="00FA5CDE">
        <w:tc>
          <w:tcPr>
            <w:tcW w:w="1129" w:type="dxa"/>
          </w:tcPr>
          <w:p w14:paraId="79D87FCE" w14:textId="77777777" w:rsidR="00AC5731" w:rsidRPr="00AC5731" w:rsidRDefault="00AC5731" w:rsidP="00FA5CDE">
            <w:pPr>
              <w:rPr>
                <w:rFonts w:ascii="Times New Roman" w:hAnsi="Times New Roman" w:cs="Times New Roman"/>
              </w:rPr>
            </w:pPr>
          </w:p>
        </w:tc>
        <w:tc>
          <w:tcPr>
            <w:tcW w:w="4881" w:type="dxa"/>
          </w:tcPr>
          <w:p w14:paraId="01ABED36" w14:textId="77777777" w:rsidR="00AC5731" w:rsidRPr="00AC5731" w:rsidRDefault="00AC5731" w:rsidP="00FA5CDE">
            <w:pPr>
              <w:autoSpaceDE w:val="0"/>
              <w:autoSpaceDN w:val="0"/>
              <w:adjustRightInd w:val="0"/>
              <w:rPr>
                <w:rFonts w:ascii="Times New Roman" w:hAnsi="Times New Roman" w:cs="Times New Roman"/>
              </w:rPr>
            </w:pPr>
            <w:r w:rsidRPr="00AC5731">
              <w:rPr>
                <w:rFonts w:ascii="Times New Roman" w:hAnsi="Times New Roman" w:cs="Times New Roman"/>
              </w:rPr>
              <w:t>Any other State benefit</w:t>
            </w:r>
          </w:p>
        </w:tc>
        <w:tc>
          <w:tcPr>
            <w:tcW w:w="3006" w:type="dxa"/>
          </w:tcPr>
          <w:p w14:paraId="3BB7EF55" w14:textId="77777777" w:rsidR="00AC5731" w:rsidRPr="00AC5731" w:rsidRDefault="00AC5731" w:rsidP="00FA5CDE">
            <w:pPr>
              <w:rPr>
                <w:rFonts w:ascii="Times New Roman" w:hAnsi="Times New Roman" w:cs="Times New Roman"/>
              </w:rPr>
            </w:pPr>
          </w:p>
          <w:p w14:paraId="1A656AFF" w14:textId="77777777" w:rsidR="00AC5731" w:rsidRPr="00AC5731" w:rsidRDefault="00AC5731" w:rsidP="00FA5CDE">
            <w:pPr>
              <w:rPr>
                <w:rFonts w:ascii="Times New Roman" w:hAnsi="Times New Roman" w:cs="Times New Roman"/>
              </w:rPr>
            </w:pPr>
          </w:p>
        </w:tc>
      </w:tr>
    </w:tbl>
    <w:p w14:paraId="3CE8E6C8" w14:textId="77777777" w:rsidR="00AC5731" w:rsidRPr="00AC5731" w:rsidRDefault="00AC5731" w:rsidP="00AC5731">
      <w:pPr>
        <w:rPr>
          <w:rFonts w:ascii="Times New Roman" w:hAnsi="Times New Roman" w:cs="Times New Roman"/>
          <w:b/>
          <w:bCs/>
        </w:rPr>
      </w:pPr>
    </w:p>
    <w:p w14:paraId="4DEA5C13" w14:textId="77777777" w:rsidR="00AC5731" w:rsidRPr="00AC5731" w:rsidRDefault="00AC5731" w:rsidP="00AC5731">
      <w:pPr>
        <w:rPr>
          <w:rFonts w:ascii="Times New Roman" w:hAnsi="Times New Roman" w:cs="Times New Roman"/>
          <w:sz w:val="18"/>
          <w:szCs w:val="18"/>
        </w:rPr>
      </w:pPr>
    </w:p>
    <w:p w14:paraId="44EF85BC" w14:textId="3FD5CE9F" w:rsidR="00AE058D" w:rsidRPr="00AE058D" w:rsidRDefault="00AE058D" w:rsidP="00AE058D">
      <w:pPr>
        <w:rPr>
          <w:rFonts w:ascii="Times New Roman" w:hAnsi="Times New Roman" w:cs="Times New Roman"/>
          <w:sz w:val="18"/>
          <w:szCs w:val="18"/>
        </w:rPr>
      </w:pPr>
      <w:r w:rsidRPr="00AE058D">
        <w:rPr>
          <w:rFonts w:ascii="Times New Roman" w:hAnsi="Times New Roman" w:cs="Times New Roman"/>
          <w:sz w:val="18"/>
          <w:szCs w:val="18"/>
        </w:rPr>
        <w:lastRenderedPageBreak/>
        <w:t xml:space="preserve">To receive your certificate and qualify for job interview assistance in the hospitality and catering sector, you must fully attend all classes, training sessions, and online activities, while completing all assignments and exams. Please note we provide career guidance and interview opportunities with relevant </w:t>
      </w:r>
      <w:r w:rsidRPr="00AE058D">
        <w:rPr>
          <w:rFonts w:ascii="Times New Roman" w:hAnsi="Times New Roman" w:cs="Times New Roman"/>
          <w:sz w:val="18"/>
          <w:szCs w:val="18"/>
        </w:rPr>
        <w:t>employers but</w:t>
      </w:r>
      <w:r w:rsidRPr="00AE058D">
        <w:rPr>
          <w:rFonts w:ascii="Times New Roman" w:hAnsi="Times New Roman" w:cs="Times New Roman"/>
          <w:sz w:val="18"/>
          <w:szCs w:val="18"/>
        </w:rPr>
        <w:t xml:space="preserve"> cannot guarantee job placement during or after your course. By enrolling, you acknowledge that failure to meet attendance or coursework requirements will disqualify you from certification and interview support, and you waive any rights to make complaints or claims regarding these policies.</w:t>
      </w:r>
    </w:p>
    <w:p w14:paraId="1B9EAC0B" w14:textId="179C4AF2" w:rsidR="00AC5731" w:rsidRPr="00AC5731" w:rsidRDefault="00AC5731" w:rsidP="00AC5731">
      <w:pPr>
        <w:rPr>
          <w:rFonts w:ascii="Times New Roman" w:hAnsi="Times New Roman" w:cs="Times New Roman"/>
          <w:sz w:val="18"/>
          <w:szCs w:val="18"/>
        </w:rPr>
      </w:pPr>
      <w:r w:rsidRPr="00AC5731">
        <w:rPr>
          <w:rFonts w:ascii="Times New Roman" w:hAnsi="Times New Roman" w:cs="Times New Roman"/>
          <w:sz w:val="18"/>
          <w:szCs w:val="18"/>
        </w:rPr>
        <w:t xml:space="preserve">DATA CONSENT </w:t>
      </w:r>
    </w:p>
    <w:p w14:paraId="39CE8C9D"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I agree that Oxford College of education can process my personal information and share it if required with partners and organisations working with Buckinghamshire Council Learning, Skills Bootcamps (e.g. to deliver joint projects); training providers; employers and educational institutions to try and secure educational, employment/training opportunities or to help me progress with my career. </w:t>
      </w:r>
    </w:p>
    <w:p w14:paraId="43F52319"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I understand that Oxford College of Education will retain copies of my work as evidence of achievement for funding purposes on my learner record.</w:t>
      </w:r>
    </w:p>
    <w:p w14:paraId="2E505B89"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I understand that Oxford College of education will not share my personal information with anyone else other than those listed above unless they have good reason to</w:t>
      </w:r>
    </w:p>
    <w:p w14:paraId="5BD46E5C"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believe that: safeguarding issues are involved; I or others are at imminent risk of serious harm; I require urgent medical treatment; the court has requested data; the Police have</w:t>
      </w:r>
    </w:p>
    <w:p w14:paraId="7F9AA638"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submitted a request as allowed by data protection legislation or where terrorism is a concern.</w:t>
      </w:r>
    </w:p>
    <w:p w14:paraId="6AE7BAA3"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 I understand that I have the right to withdraw/amend my consent at any time.</w:t>
      </w:r>
    </w:p>
    <w:p w14:paraId="56EFE8A3"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More information about how we use your personal data can be found here https://oxfordce.co.uk/ or </w:t>
      </w:r>
      <w:hyperlink r:id="rId10" w:history="1">
        <w:r w:rsidRPr="00AC5731">
          <w:rPr>
            <w:rStyle w:val="Hyperlink"/>
            <w:rFonts w:ascii="Times New Roman" w:hAnsi="Times New Roman" w:cs="Times New Roman"/>
            <w:sz w:val="18"/>
            <w:szCs w:val="18"/>
          </w:rPr>
          <w:t>https://cpd.oxfordce.co.uk/</w:t>
        </w:r>
      </w:hyperlink>
    </w:p>
    <w:p w14:paraId="4CBCA4EF"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DfE Privacy Notice - How We Use Your Personal Information</w:t>
      </w:r>
    </w:p>
    <w:p w14:paraId="7C1037FE"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This privacy notice is issued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w:t>
      </w:r>
    </w:p>
    <w:p w14:paraId="79347227"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Our lawful basis for using your special category personal data is covered</w:t>
      </w:r>
    </w:p>
    <w:p w14:paraId="6C0C42BE"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under Substantial Public Interest based in law (Article 9(2)(g)) of UK GDPR legislation. This processing is under Section 54 of the Further and Higher Education Act (1992).</w:t>
      </w:r>
    </w:p>
    <w:p w14:paraId="2D69678A"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The ILR collects </w:t>
      </w:r>
      <w:proofErr w:type="spellStart"/>
      <w:r w:rsidRPr="00AC5731">
        <w:rPr>
          <w:rFonts w:ascii="Times New Roman" w:hAnsi="Times New Roman" w:cs="Times New Roman"/>
          <w:sz w:val="18"/>
          <w:szCs w:val="18"/>
        </w:rPr>
        <w:t>daa</w:t>
      </w:r>
      <w:proofErr w:type="spellEnd"/>
      <w:r w:rsidRPr="00AC5731">
        <w:rPr>
          <w:rFonts w:ascii="Times New Roman" w:hAnsi="Times New Roman" w:cs="Times New Roman"/>
          <w:sz w:val="18"/>
          <w:szCs w:val="18"/>
        </w:rPr>
        <w:t xml:space="preserve"> about learners and learning undertaken. Publicly funded colleges, training organisations, local authorities, and employers (FE providers) must collect and</w:t>
      </w:r>
    </w:p>
    <w:p w14:paraId="3FB5DDFE"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return the data each year under the terms of a funding agreement, contract or grant agreement. It helps ensure that public money is being spent in line with government targets. It is also used for education, training, employment, and well-being purposes, including research.</w:t>
      </w:r>
    </w:p>
    <w:p w14:paraId="3F123057"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w:t>
      </w:r>
    </w:p>
    <w:p w14:paraId="37D555FE"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 xml:space="preserve"> https://www.gov.uk/government/collections/individualised-learner-record-ilr </w:t>
      </w:r>
    </w:p>
    <w:p w14:paraId="0E50C9B1"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ILR data is shared with third parties where it complies with DfE data sharing procedures and where the law allows it. The DfE and the English European Social Fund (ESF)</w:t>
      </w:r>
    </w:p>
    <w:p w14:paraId="4C564BAA"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Managing Authority (or agents acting on their behalf) may contact learners to carry out research and evaluation to inform the effectiveness of training.</w:t>
      </w:r>
    </w:p>
    <w:p w14:paraId="25A193B9" w14:textId="77777777" w:rsidR="00AC5731" w:rsidRPr="00AC5731" w:rsidRDefault="00AC5731" w:rsidP="00AC5731">
      <w:pPr>
        <w:jc w:val="both"/>
        <w:rPr>
          <w:rFonts w:ascii="Times New Roman" w:hAnsi="Times New Roman" w:cs="Times New Roman"/>
          <w:sz w:val="18"/>
          <w:szCs w:val="18"/>
        </w:rPr>
      </w:pPr>
      <w:r w:rsidRPr="00AC5731">
        <w:rPr>
          <w:rFonts w:ascii="Times New Roman" w:hAnsi="Times New Roman" w:cs="Times New Roman"/>
          <w:sz w:val="18"/>
          <w:szCs w:val="18"/>
        </w:rPr>
        <w:t>For more information about how your personal data is used and your individual rights, please see the DfE Personal Information Charter</w:t>
      </w:r>
    </w:p>
    <w:p w14:paraId="42ACE750" w14:textId="77777777" w:rsidR="00AC5731" w:rsidRPr="00AC5731" w:rsidRDefault="00AC5731" w:rsidP="00AC5731">
      <w:pPr>
        <w:jc w:val="both"/>
        <w:rPr>
          <w:rFonts w:ascii="Times New Roman" w:hAnsi="Times New Roman" w:cs="Times New Roman"/>
          <w:sz w:val="18"/>
          <w:szCs w:val="18"/>
        </w:rPr>
      </w:pPr>
      <w:hyperlink r:id="rId11" w:history="1">
        <w:r w:rsidRPr="00AC5731">
          <w:rPr>
            <w:rStyle w:val="Hyperlink"/>
            <w:rFonts w:ascii="Times New Roman" w:hAnsi="Times New Roman" w:cs="Times New Roman"/>
            <w:sz w:val="18"/>
            <w:szCs w:val="18"/>
          </w:rPr>
          <w:t>https://www.gov.uk/government/organisations/department-for-education/about/personal-information-charter</w:t>
        </w:r>
      </w:hyperlink>
      <w:r w:rsidRPr="00AC5731">
        <w:rPr>
          <w:rFonts w:ascii="Times New Roman" w:hAnsi="Times New Roman" w:cs="Times New Roman"/>
          <w:sz w:val="18"/>
          <w:szCs w:val="18"/>
        </w:rPr>
        <w:t xml:space="preserve">  and the DfE Privacy Notice</w:t>
      </w:r>
    </w:p>
    <w:p w14:paraId="7E32D05C" w14:textId="77777777" w:rsidR="00AC5731" w:rsidRPr="00AC5731" w:rsidRDefault="00AC5731" w:rsidP="00AC5731">
      <w:pPr>
        <w:jc w:val="both"/>
        <w:rPr>
          <w:rFonts w:ascii="Times New Roman" w:hAnsi="Times New Roman" w:cs="Times New Roman"/>
          <w:sz w:val="18"/>
          <w:szCs w:val="18"/>
        </w:rPr>
      </w:pPr>
      <w:hyperlink r:id="rId12" w:history="1">
        <w:r w:rsidRPr="00AC5731">
          <w:rPr>
            <w:rStyle w:val="Hyperlink"/>
            <w:rFonts w:ascii="Times New Roman" w:hAnsi="Times New Roman" w:cs="Times New Roman"/>
            <w:sz w:val="18"/>
            <w:szCs w:val="18"/>
          </w:rPr>
          <w:t>https://www.gov.uk/government/publications/privacy-notice-for-key-stage-5-and-adult-education</w:t>
        </w:r>
      </w:hyperlink>
      <w:r w:rsidRPr="00AC5731">
        <w:rPr>
          <w:rFonts w:ascii="Times New Roman" w:hAnsi="Times New Roman" w:cs="Times New Roman"/>
          <w:sz w:val="18"/>
          <w:szCs w:val="18"/>
        </w:rPr>
        <w:t xml:space="preserve"> </w:t>
      </w:r>
    </w:p>
    <w:p w14:paraId="7E7053A0" w14:textId="77777777" w:rsidR="00AC5731" w:rsidRPr="00AC5731" w:rsidRDefault="00AC5731" w:rsidP="00AC5731">
      <w:pPr>
        <w:rPr>
          <w:rFonts w:ascii="Times New Roman" w:hAnsi="Times New Roman" w:cs="Times New Roman"/>
          <w:sz w:val="18"/>
          <w:szCs w:val="18"/>
        </w:rPr>
      </w:pPr>
    </w:p>
    <w:p w14:paraId="36452B38" w14:textId="77777777" w:rsidR="00AC5731" w:rsidRPr="00AC5731" w:rsidRDefault="00AC5731" w:rsidP="00AC5731">
      <w:pPr>
        <w:rPr>
          <w:rFonts w:ascii="Times New Roman" w:hAnsi="Times New Roman" w:cs="Times New Roman"/>
          <w:sz w:val="18"/>
          <w:szCs w:val="18"/>
        </w:rPr>
      </w:pPr>
      <w:r w:rsidRPr="00AC5731">
        <w:rPr>
          <w:rFonts w:ascii="Times New Roman" w:hAnsi="Times New Roman" w:cs="Times New Roman"/>
          <w:sz w:val="18"/>
          <w:szCs w:val="18"/>
        </w:rPr>
        <w:t>If you would like to get in touch with us or request a copy of the personal information DfE holds about you, you can contact the DfE in the following ways:</w:t>
      </w:r>
    </w:p>
    <w:p w14:paraId="1697D432" w14:textId="77777777" w:rsidR="00AC5731" w:rsidRPr="00AC5731" w:rsidRDefault="00AC5731" w:rsidP="00AC5731">
      <w:pPr>
        <w:rPr>
          <w:rFonts w:ascii="Times New Roman" w:hAnsi="Times New Roman" w:cs="Times New Roman"/>
          <w:sz w:val="18"/>
          <w:szCs w:val="18"/>
        </w:rPr>
      </w:pPr>
      <w:r w:rsidRPr="00AC5731">
        <w:rPr>
          <w:rFonts w:ascii="Times New Roman" w:hAnsi="Times New Roman" w:cs="Times New Roman"/>
          <w:sz w:val="18"/>
          <w:szCs w:val="18"/>
        </w:rPr>
        <w:t xml:space="preserve">Using our online contact form </w:t>
      </w:r>
      <w:hyperlink r:id="rId13" w:history="1">
        <w:r w:rsidRPr="00AC5731">
          <w:rPr>
            <w:rStyle w:val="Hyperlink"/>
            <w:rFonts w:ascii="Times New Roman" w:hAnsi="Times New Roman" w:cs="Times New Roman"/>
            <w:sz w:val="18"/>
            <w:szCs w:val="18"/>
          </w:rPr>
          <w:t>https://form.education.gov.uk/service/Contact_the_Department_for_Education</w:t>
        </w:r>
      </w:hyperlink>
      <w:r w:rsidRPr="00AC5731">
        <w:rPr>
          <w:rFonts w:ascii="Times New Roman" w:hAnsi="Times New Roman" w:cs="Times New Roman"/>
          <w:sz w:val="18"/>
          <w:szCs w:val="18"/>
        </w:rPr>
        <w:t xml:space="preserve"> </w:t>
      </w:r>
    </w:p>
    <w:p w14:paraId="59B43544" w14:textId="77777777" w:rsidR="00AC5731" w:rsidRPr="00AC5731" w:rsidRDefault="00AC5731" w:rsidP="00AC5731">
      <w:pPr>
        <w:rPr>
          <w:rFonts w:ascii="Times New Roman" w:hAnsi="Times New Roman" w:cs="Times New Roman"/>
          <w:sz w:val="18"/>
          <w:szCs w:val="18"/>
        </w:rPr>
      </w:pPr>
      <w:r w:rsidRPr="00AC5731">
        <w:rPr>
          <w:rFonts w:ascii="Times New Roman" w:hAnsi="Times New Roman" w:cs="Times New Roman"/>
          <w:sz w:val="18"/>
          <w:szCs w:val="18"/>
        </w:rPr>
        <w:t>By telephoning the DfE Helpline on 0370 000 2288</w:t>
      </w:r>
    </w:p>
    <w:p w14:paraId="716C46E5" w14:textId="77777777" w:rsidR="00AC5731" w:rsidRPr="00AC5731" w:rsidRDefault="00AC5731" w:rsidP="00AC5731">
      <w:pPr>
        <w:rPr>
          <w:rFonts w:ascii="Times New Roman" w:hAnsi="Times New Roman" w:cs="Times New Roman"/>
          <w:sz w:val="18"/>
          <w:szCs w:val="18"/>
        </w:rPr>
      </w:pPr>
      <w:r w:rsidRPr="00AC5731">
        <w:rPr>
          <w:rFonts w:ascii="Times New Roman" w:hAnsi="Times New Roman" w:cs="Times New Roman"/>
          <w:sz w:val="18"/>
          <w:szCs w:val="18"/>
        </w:rPr>
        <w:t>Or in writing to: Data Protection Officer, Department for Education (B2.28), 7 &amp; 8 Wellington Place, Wellington Street, Leeds, LS1 4AW. If you are unhappy with how we have used your personal data, you can complain to the Information Commissioner’s</w:t>
      </w:r>
    </w:p>
    <w:p w14:paraId="3648D6CA" w14:textId="21C60784" w:rsidR="00AC5731" w:rsidRPr="00AC5731" w:rsidRDefault="00AC5731" w:rsidP="00AC5731">
      <w:pPr>
        <w:rPr>
          <w:rStyle w:val="Emphasis"/>
          <w:rFonts w:ascii="Times New Roman" w:hAnsi="Times New Roman" w:cs="Times New Roman"/>
          <w:i w:val="0"/>
          <w:iCs w:val="0"/>
          <w:sz w:val="18"/>
          <w:szCs w:val="18"/>
        </w:rPr>
      </w:pPr>
      <w:r w:rsidRPr="00AC5731">
        <w:rPr>
          <w:rFonts w:ascii="Times New Roman" w:hAnsi="Times New Roman" w:cs="Times New Roman"/>
          <w:sz w:val="18"/>
          <w:szCs w:val="18"/>
        </w:rPr>
        <w:t xml:space="preserve">Office (ICO) at: Wycliffe House, Water Lane, Wilmslow, Cheshire, SK9 5AF. You can also call their helpline on 0303 1231113 or visit </w:t>
      </w:r>
      <w:hyperlink r:id="rId14" w:history="1">
        <w:r w:rsidRPr="00AC5731">
          <w:rPr>
            <w:rStyle w:val="Hyperlink"/>
            <w:rFonts w:ascii="Times New Roman" w:hAnsi="Times New Roman" w:cs="Times New Roman"/>
            <w:sz w:val="18"/>
            <w:szCs w:val="18"/>
          </w:rPr>
          <w:t>https://www.ico.org.uk</w:t>
        </w:r>
      </w:hyperlink>
    </w:p>
    <w:p w14:paraId="2364E0BF" w14:textId="77777777" w:rsidR="00AC5731" w:rsidRPr="00AC5731" w:rsidRDefault="00AC5731" w:rsidP="00AC5731">
      <w:pPr>
        <w:rPr>
          <w:rFonts w:ascii="Times New Roman" w:hAnsi="Times New Roman" w:cs="Times New Roman"/>
          <w:b/>
          <w:bCs/>
          <w:i/>
          <w:iCs/>
          <w:sz w:val="18"/>
          <w:szCs w:val="18"/>
        </w:rPr>
      </w:pPr>
      <w:r w:rsidRPr="00AC5731">
        <w:rPr>
          <w:rStyle w:val="Emphasis"/>
          <w:rFonts w:ascii="Times New Roman" w:hAnsi="Times New Roman" w:cs="Times New Roman"/>
          <w:b/>
          <w:bCs/>
          <w:i w:val="0"/>
          <w:iCs w:val="0"/>
          <w:color w:val="404040"/>
          <w:sz w:val="18"/>
          <w:szCs w:val="18"/>
          <w:shd w:val="clear" w:color="auto" w:fill="FFFFFF"/>
        </w:rPr>
        <w:t>Consent for Image, Video, Audio, and CCTV Recording – Oxford College of Education &amp; Affiliated Programs.</w:t>
      </w:r>
    </w:p>
    <w:p w14:paraId="700EBF4C"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Occasionally, we may take photographs or videos of you to use on our website, in our online student handbook, brochures, or any other printed publications we produce. We may also create videos for television and other advertisements for the college.</w:t>
      </w:r>
    </w:p>
    <w:p w14:paraId="00CDC47E"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Your photograph may be used in the college prospectus and other printed publications for promotional purposes.</w:t>
      </w:r>
    </w:p>
    <w:p w14:paraId="70F7CF3E" w14:textId="77777777" w:rsidR="00AC5731" w:rsidRPr="00AC3DB3" w:rsidRDefault="00AC5731" w:rsidP="00AC5731">
      <w:pPr>
        <w:spacing w:before="100" w:beforeAutospacing="1" w:after="100" w:afterAutospacing="1" w:line="240" w:lineRule="auto"/>
        <w:jc w:val="both"/>
        <w:outlineLvl w:val="2"/>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Conditions of Use: We will not include your personal details such as your address, mobile number, or email in our college website or printed publications.</w:t>
      </w:r>
    </w:p>
    <w:p w14:paraId="6DD66393"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consent to Oxford College of Education (OCE), Neutron Tutors (NT), and associated entities storing and using copies of the photographs and videos for the purposes described above and for administrative purposes.</w:t>
      </w:r>
    </w:p>
    <w:p w14:paraId="54B6F2EA"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understand that images and videos on websites can be viewed worldwide, and some overseas countries may not provide the same level of protection to individual rights as EU/UK legislation.</w:t>
      </w:r>
    </w:p>
    <w:p w14:paraId="0991E63C"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acknowledge that images, videos, or recordings may be kept permanently once published and stored as an archive of OCE and NT activities. The personal data collected on this form will be held securely and will only be used for the stated purposes.</w:t>
      </w:r>
    </w:p>
    <w:p w14:paraId="3D3A3C80"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grant all rights of use to OCE for the reproduction, distribution, and publication of the photographs and videos, which may also be in electronic form. This includes the right to use the photographs in all media, in print, online products, and on all social platforms for promotional and commercial use.</w:t>
      </w:r>
    </w:p>
    <w:p w14:paraId="7E2FD6E2" w14:textId="29D7F735"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willingly give my consent for my video and photograph to be used by the college. I understand that I will not receive any form of payment and will not assert any claims in this regard. My image and video may be used for the college, the awarding body, and other relevant purposes of Oxford College of Education, and Neutron Tutors.</w:t>
      </w:r>
    </w:p>
    <w:p w14:paraId="0C539AE2" w14:textId="77777777" w:rsidR="00AC5731" w:rsidRPr="00AC3DB3"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will provide six months' notice to remove my individual (not group) photo or video from the college website; however, any brochures and calendars may remain for twelve months.</w:t>
      </w:r>
    </w:p>
    <w:p w14:paraId="32D80032" w14:textId="33FCD503" w:rsidR="00AC5731" w:rsidRPr="00AC5731" w:rsidRDefault="00AC5731" w:rsidP="00AC5731">
      <w:pPr>
        <w:spacing w:before="100" w:beforeAutospacing="1" w:after="100" w:afterAutospacing="1" w:line="240" w:lineRule="auto"/>
        <w:jc w:val="both"/>
        <w:rPr>
          <w:rFonts w:ascii="Times New Roman" w:eastAsia="Times New Roman" w:hAnsi="Times New Roman" w:cs="Times New Roman"/>
          <w:sz w:val="18"/>
          <w:szCs w:val="18"/>
          <w:lang w:eastAsia="en-GB"/>
        </w:rPr>
      </w:pPr>
      <w:r w:rsidRPr="00AC3DB3">
        <w:rPr>
          <w:rFonts w:ascii="Times New Roman" w:eastAsia="Times New Roman" w:hAnsi="Times New Roman" w:cs="Times New Roman"/>
          <w:sz w:val="18"/>
          <w:szCs w:val="18"/>
          <w:lang w:eastAsia="en-GB"/>
        </w:rPr>
        <w:t>I hereby grant Oxford College of Education full and irrevocable permission to capture, store, and use my image, voice, photographs, video recordings (individual/group), and CCTV footage—taken during classes, events, or any college-related activities—for promotional, educational, advertising, government reporting, Skills Bootcamps, Buckinghamshire Adult Learning, or any other lawful purposes. I waive all rights to review, approve, or claim compensation for such use and permanently release the college from any liability. I agree not to pursue legal action, file police reports, or demand removal of this content, acknowledging this consent is binding and unconditional.</w:t>
      </w:r>
    </w:p>
    <w:p w14:paraId="238C456C" w14:textId="11397238" w:rsidR="00AC5731" w:rsidRPr="0058729D" w:rsidRDefault="00AC5731" w:rsidP="00AC5731">
      <w:pPr>
        <w:spacing w:before="100" w:beforeAutospacing="1" w:after="100" w:afterAutospacing="1" w:line="240" w:lineRule="auto"/>
        <w:rPr>
          <w:rFonts w:ascii="Times New Roman" w:eastAsia="Times New Roman" w:hAnsi="Times New Roman" w:cs="Times New Roman"/>
          <w:sz w:val="24"/>
          <w:szCs w:val="24"/>
          <w:lang w:eastAsia="en-GB"/>
        </w:rPr>
      </w:pPr>
      <w:r w:rsidRPr="0058729D">
        <w:rPr>
          <w:rFonts w:ascii="Times New Roman" w:eastAsia="Times New Roman" w:hAnsi="Times New Roman" w:cs="Times New Roman"/>
          <w:b/>
          <w:bCs/>
          <w:sz w:val="24"/>
          <w:szCs w:val="24"/>
          <w:lang w:eastAsia="en-GB"/>
        </w:rPr>
        <w:t>Full Name:</w:t>
      </w:r>
    </w:p>
    <w:p w14:paraId="5750101B" w14:textId="4B4B5513" w:rsidR="00AC5731" w:rsidRPr="0058729D" w:rsidRDefault="00AC5731" w:rsidP="00AC5731">
      <w:pPr>
        <w:spacing w:before="100" w:beforeAutospacing="1" w:after="100" w:afterAutospacing="1" w:line="240" w:lineRule="auto"/>
        <w:rPr>
          <w:rFonts w:ascii="Times New Roman" w:eastAsia="Times New Roman" w:hAnsi="Times New Roman" w:cs="Times New Roman"/>
          <w:sz w:val="24"/>
          <w:szCs w:val="24"/>
          <w:lang w:eastAsia="en-GB"/>
        </w:rPr>
      </w:pPr>
      <w:r w:rsidRPr="0058729D">
        <w:rPr>
          <w:rFonts w:ascii="Times New Roman" w:eastAsia="Times New Roman" w:hAnsi="Times New Roman" w:cs="Times New Roman"/>
          <w:b/>
          <w:bCs/>
          <w:sz w:val="24"/>
          <w:szCs w:val="24"/>
          <w:lang w:eastAsia="en-GB"/>
        </w:rPr>
        <w:t>Signature:</w:t>
      </w:r>
    </w:p>
    <w:p w14:paraId="66E0FF7A" w14:textId="43013E76" w:rsidR="00C307B6" w:rsidRPr="00AC5731" w:rsidRDefault="00AC5731" w:rsidP="00AC5731">
      <w:pPr>
        <w:spacing w:before="100" w:beforeAutospacing="1" w:after="100" w:afterAutospacing="1" w:line="240" w:lineRule="auto"/>
        <w:rPr>
          <w:rFonts w:ascii="Times New Roman" w:eastAsia="Times New Roman" w:hAnsi="Times New Roman" w:cs="Times New Roman"/>
          <w:sz w:val="24"/>
          <w:szCs w:val="24"/>
          <w:lang w:eastAsia="en-GB"/>
        </w:rPr>
      </w:pPr>
      <w:r w:rsidRPr="0058729D">
        <w:rPr>
          <w:rFonts w:ascii="Times New Roman" w:eastAsia="Times New Roman" w:hAnsi="Times New Roman" w:cs="Times New Roman"/>
          <w:b/>
          <w:bCs/>
          <w:sz w:val="24"/>
          <w:szCs w:val="24"/>
          <w:lang w:eastAsia="en-GB"/>
        </w:rPr>
        <w:t>Date:</w:t>
      </w:r>
      <w:r w:rsidR="005E139D" w:rsidRPr="004F6002">
        <w:rPr>
          <w:rFonts w:asciiTheme="majorBidi" w:hAnsiTheme="majorBidi" w:cstheme="majorBidi"/>
          <w:b/>
          <w:bCs/>
        </w:rPr>
        <w:t xml:space="preserve">                                                  </w:t>
      </w:r>
    </w:p>
    <w:sectPr w:rsidR="00C307B6" w:rsidRPr="00AC573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558BC" w14:textId="77777777" w:rsidR="00254430" w:rsidRDefault="00254430">
      <w:pPr>
        <w:spacing w:after="0" w:line="240" w:lineRule="auto"/>
      </w:pPr>
    </w:p>
  </w:endnote>
  <w:endnote w:type="continuationSeparator" w:id="0">
    <w:p w14:paraId="205C3CBB" w14:textId="77777777" w:rsidR="00254430" w:rsidRDefault="00254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501773"/>
      <w:docPartObj>
        <w:docPartGallery w:val="Page Numbers (Bottom of Page)"/>
        <w:docPartUnique/>
      </w:docPartObj>
    </w:sdtPr>
    <w:sdtEndPr>
      <w:rPr>
        <w:color w:val="7F7F7F" w:themeColor="background1" w:themeShade="7F"/>
        <w:spacing w:val="60"/>
      </w:rPr>
    </w:sdtEndPr>
    <w:sdtContent>
      <w:p w14:paraId="60F6172E" w14:textId="62D4DEE1" w:rsidR="00AC5731" w:rsidRDefault="00AC57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7D00F0" w14:textId="77777777" w:rsidR="00AC5731" w:rsidRDefault="00AC5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9B2D" w14:textId="77777777" w:rsidR="00254430" w:rsidRDefault="00254430">
      <w:pPr>
        <w:spacing w:after="0" w:line="240" w:lineRule="auto"/>
      </w:pPr>
    </w:p>
  </w:footnote>
  <w:footnote w:type="continuationSeparator" w:id="0">
    <w:p w14:paraId="756DF127" w14:textId="77777777" w:rsidR="00254430" w:rsidRDefault="002544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2740"/>
    <w:multiLevelType w:val="multilevel"/>
    <w:tmpl w:val="D6A4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001AC"/>
    <w:multiLevelType w:val="multilevel"/>
    <w:tmpl w:val="C0DC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46966"/>
    <w:multiLevelType w:val="hybridMultilevel"/>
    <w:tmpl w:val="41BC2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901EEC"/>
    <w:multiLevelType w:val="hybridMultilevel"/>
    <w:tmpl w:val="6F1A931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B679B"/>
    <w:multiLevelType w:val="multilevel"/>
    <w:tmpl w:val="E43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85734"/>
    <w:multiLevelType w:val="multilevel"/>
    <w:tmpl w:val="6364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134EB"/>
    <w:multiLevelType w:val="hybridMultilevel"/>
    <w:tmpl w:val="BCE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659113">
    <w:abstractNumId w:val="0"/>
  </w:num>
  <w:num w:numId="2" w16cid:durableId="1753235627">
    <w:abstractNumId w:val="2"/>
  </w:num>
  <w:num w:numId="3" w16cid:durableId="816456696">
    <w:abstractNumId w:val="5"/>
  </w:num>
  <w:num w:numId="4" w16cid:durableId="204879466">
    <w:abstractNumId w:val="3"/>
  </w:num>
  <w:num w:numId="5" w16cid:durableId="1377193811">
    <w:abstractNumId w:val="6"/>
  </w:num>
  <w:num w:numId="6" w16cid:durableId="1850099364">
    <w:abstractNumId w:val="1"/>
  </w:num>
  <w:num w:numId="7" w16cid:durableId="121400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8B"/>
    <w:rsid w:val="000275AE"/>
    <w:rsid w:val="00033365"/>
    <w:rsid w:val="00041C94"/>
    <w:rsid w:val="00043628"/>
    <w:rsid w:val="00053CD9"/>
    <w:rsid w:val="00056DA0"/>
    <w:rsid w:val="000642EF"/>
    <w:rsid w:val="000653D1"/>
    <w:rsid w:val="00076F16"/>
    <w:rsid w:val="00084660"/>
    <w:rsid w:val="00085788"/>
    <w:rsid w:val="00092539"/>
    <w:rsid w:val="000A10F2"/>
    <w:rsid w:val="000A1B42"/>
    <w:rsid w:val="000A25DD"/>
    <w:rsid w:val="000A778B"/>
    <w:rsid w:val="000B3C94"/>
    <w:rsid w:val="000B7EBB"/>
    <w:rsid w:val="000D51F2"/>
    <w:rsid w:val="000E1D96"/>
    <w:rsid w:val="000E6EF4"/>
    <w:rsid w:val="000F097C"/>
    <w:rsid w:val="000F0BB2"/>
    <w:rsid w:val="00110C39"/>
    <w:rsid w:val="001523BE"/>
    <w:rsid w:val="001617CF"/>
    <w:rsid w:val="00165384"/>
    <w:rsid w:val="00187E42"/>
    <w:rsid w:val="001906CC"/>
    <w:rsid w:val="00191243"/>
    <w:rsid w:val="00195502"/>
    <w:rsid w:val="001A5DBA"/>
    <w:rsid w:val="001B5853"/>
    <w:rsid w:val="001C299E"/>
    <w:rsid w:val="001C3D95"/>
    <w:rsid w:val="001C3FFC"/>
    <w:rsid w:val="001C758B"/>
    <w:rsid w:val="001E529F"/>
    <w:rsid w:val="001F0D72"/>
    <w:rsid w:val="001F18CD"/>
    <w:rsid w:val="001F2333"/>
    <w:rsid w:val="00206B0C"/>
    <w:rsid w:val="00206C67"/>
    <w:rsid w:val="00216EF4"/>
    <w:rsid w:val="002225E9"/>
    <w:rsid w:val="00254430"/>
    <w:rsid w:val="0026729F"/>
    <w:rsid w:val="00282E62"/>
    <w:rsid w:val="002A5AAF"/>
    <w:rsid w:val="002A5D75"/>
    <w:rsid w:val="002B5274"/>
    <w:rsid w:val="002D593F"/>
    <w:rsid w:val="002E4035"/>
    <w:rsid w:val="002E7047"/>
    <w:rsid w:val="002E7CE1"/>
    <w:rsid w:val="002F665B"/>
    <w:rsid w:val="00300B5D"/>
    <w:rsid w:val="00302C86"/>
    <w:rsid w:val="00303F29"/>
    <w:rsid w:val="00310ACA"/>
    <w:rsid w:val="00323823"/>
    <w:rsid w:val="00324F72"/>
    <w:rsid w:val="00335180"/>
    <w:rsid w:val="00340ACA"/>
    <w:rsid w:val="00344D2C"/>
    <w:rsid w:val="00357D72"/>
    <w:rsid w:val="00361901"/>
    <w:rsid w:val="0036620C"/>
    <w:rsid w:val="003672F9"/>
    <w:rsid w:val="00375DB8"/>
    <w:rsid w:val="003779DC"/>
    <w:rsid w:val="00387C3B"/>
    <w:rsid w:val="00390DB5"/>
    <w:rsid w:val="0039408F"/>
    <w:rsid w:val="003957F2"/>
    <w:rsid w:val="003A0814"/>
    <w:rsid w:val="003B02E1"/>
    <w:rsid w:val="003B2731"/>
    <w:rsid w:val="003B6143"/>
    <w:rsid w:val="003D0FBC"/>
    <w:rsid w:val="003D5624"/>
    <w:rsid w:val="003E7E46"/>
    <w:rsid w:val="003F25A0"/>
    <w:rsid w:val="00406A78"/>
    <w:rsid w:val="0042362B"/>
    <w:rsid w:val="00424907"/>
    <w:rsid w:val="00430AB3"/>
    <w:rsid w:val="00431E8F"/>
    <w:rsid w:val="0043594C"/>
    <w:rsid w:val="00445365"/>
    <w:rsid w:val="004476BD"/>
    <w:rsid w:val="004530F1"/>
    <w:rsid w:val="004760A2"/>
    <w:rsid w:val="00490270"/>
    <w:rsid w:val="004A6CB6"/>
    <w:rsid w:val="004C0240"/>
    <w:rsid w:val="004C4114"/>
    <w:rsid w:val="004D74B4"/>
    <w:rsid w:val="004E0218"/>
    <w:rsid w:val="004E49E1"/>
    <w:rsid w:val="004F038B"/>
    <w:rsid w:val="00501E30"/>
    <w:rsid w:val="0051112D"/>
    <w:rsid w:val="00513A09"/>
    <w:rsid w:val="005166B5"/>
    <w:rsid w:val="00530452"/>
    <w:rsid w:val="00533F24"/>
    <w:rsid w:val="0054108C"/>
    <w:rsid w:val="00546BB6"/>
    <w:rsid w:val="00554946"/>
    <w:rsid w:val="00566D2E"/>
    <w:rsid w:val="00572E90"/>
    <w:rsid w:val="005825B8"/>
    <w:rsid w:val="00584B6D"/>
    <w:rsid w:val="00592793"/>
    <w:rsid w:val="005949B5"/>
    <w:rsid w:val="005957AB"/>
    <w:rsid w:val="005A2B99"/>
    <w:rsid w:val="005B21F9"/>
    <w:rsid w:val="005E139D"/>
    <w:rsid w:val="005E5B1D"/>
    <w:rsid w:val="005F06B7"/>
    <w:rsid w:val="005F6787"/>
    <w:rsid w:val="00614C31"/>
    <w:rsid w:val="00614D1C"/>
    <w:rsid w:val="00623104"/>
    <w:rsid w:val="006238DD"/>
    <w:rsid w:val="00624E1D"/>
    <w:rsid w:val="00634B86"/>
    <w:rsid w:val="00646BD8"/>
    <w:rsid w:val="00646C13"/>
    <w:rsid w:val="00647FC5"/>
    <w:rsid w:val="00656492"/>
    <w:rsid w:val="0065736F"/>
    <w:rsid w:val="006619A8"/>
    <w:rsid w:val="006640FE"/>
    <w:rsid w:val="00676B63"/>
    <w:rsid w:val="00681C2C"/>
    <w:rsid w:val="0068438E"/>
    <w:rsid w:val="0068753B"/>
    <w:rsid w:val="00687D7C"/>
    <w:rsid w:val="0069269D"/>
    <w:rsid w:val="00694325"/>
    <w:rsid w:val="00696362"/>
    <w:rsid w:val="006A3DF7"/>
    <w:rsid w:val="006B43E1"/>
    <w:rsid w:val="006C2608"/>
    <w:rsid w:val="006E25AE"/>
    <w:rsid w:val="006F4388"/>
    <w:rsid w:val="006F614E"/>
    <w:rsid w:val="00722DCE"/>
    <w:rsid w:val="00726AF7"/>
    <w:rsid w:val="0073650C"/>
    <w:rsid w:val="0074150C"/>
    <w:rsid w:val="007418FD"/>
    <w:rsid w:val="007457C6"/>
    <w:rsid w:val="007545B2"/>
    <w:rsid w:val="00755498"/>
    <w:rsid w:val="00760DDC"/>
    <w:rsid w:val="0076337F"/>
    <w:rsid w:val="00772BD6"/>
    <w:rsid w:val="00774827"/>
    <w:rsid w:val="00777E56"/>
    <w:rsid w:val="007875F4"/>
    <w:rsid w:val="007909D1"/>
    <w:rsid w:val="0079183C"/>
    <w:rsid w:val="007976FD"/>
    <w:rsid w:val="007A7A18"/>
    <w:rsid w:val="007B5ADC"/>
    <w:rsid w:val="007B71F7"/>
    <w:rsid w:val="007C0497"/>
    <w:rsid w:val="007C2DE2"/>
    <w:rsid w:val="007C3BC9"/>
    <w:rsid w:val="007D34FF"/>
    <w:rsid w:val="007D3578"/>
    <w:rsid w:val="007D5E73"/>
    <w:rsid w:val="007E0B08"/>
    <w:rsid w:val="007E2E14"/>
    <w:rsid w:val="007E7360"/>
    <w:rsid w:val="00826C7D"/>
    <w:rsid w:val="00842691"/>
    <w:rsid w:val="008654F7"/>
    <w:rsid w:val="00865A4D"/>
    <w:rsid w:val="008807E1"/>
    <w:rsid w:val="00884747"/>
    <w:rsid w:val="008856AF"/>
    <w:rsid w:val="00885DFA"/>
    <w:rsid w:val="008B0F35"/>
    <w:rsid w:val="008B6D43"/>
    <w:rsid w:val="008D36B8"/>
    <w:rsid w:val="008E5B39"/>
    <w:rsid w:val="008F0C7F"/>
    <w:rsid w:val="008F440A"/>
    <w:rsid w:val="008F6102"/>
    <w:rsid w:val="008F7759"/>
    <w:rsid w:val="00906BA9"/>
    <w:rsid w:val="0091372F"/>
    <w:rsid w:val="00921ECF"/>
    <w:rsid w:val="0092629B"/>
    <w:rsid w:val="0093507E"/>
    <w:rsid w:val="009362CB"/>
    <w:rsid w:val="009524BC"/>
    <w:rsid w:val="00952FAB"/>
    <w:rsid w:val="00953D37"/>
    <w:rsid w:val="0096020A"/>
    <w:rsid w:val="009C213E"/>
    <w:rsid w:val="009E20AF"/>
    <w:rsid w:val="009E4747"/>
    <w:rsid w:val="009E64A6"/>
    <w:rsid w:val="009E7A4F"/>
    <w:rsid w:val="009F6AC4"/>
    <w:rsid w:val="00A01195"/>
    <w:rsid w:val="00A149C9"/>
    <w:rsid w:val="00A209E2"/>
    <w:rsid w:val="00A238C4"/>
    <w:rsid w:val="00A23B08"/>
    <w:rsid w:val="00A25253"/>
    <w:rsid w:val="00A35F38"/>
    <w:rsid w:val="00A50238"/>
    <w:rsid w:val="00A567BF"/>
    <w:rsid w:val="00A63ADD"/>
    <w:rsid w:val="00A65494"/>
    <w:rsid w:val="00A65805"/>
    <w:rsid w:val="00A866A6"/>
    <w:rsid w:val="00A91005"/>
    <w:rsid w:val="00A917E1"/>
    <w:rsid w:val="00AA7B48"/>
    <w:rsid w:val="00AB1F98"/>
    <w:rsid w:val="00AC24C4"/>
    <w:rsid w:val="00AC2D60"/>
    <w:rsid w:val="00AC5731"/>
    <w:rsid w:val="00AC6449"/>
    <w:rsid w:val="00AD2631"/>
    <w:rsid w:val="00AD4DDE"/>
    <w:rsid w:val="00AE058D"/>
    <w:rsid w:val="00AE4064"/>
    <w:rsid w:val="00AE7AF9"/>
    <w:rsid w:val="00AF29B7"/>
    <w:rsid w:val="00B01206"/>
    <w:rsid w:val="00B103F1"/>
    <w:rsid w:val="00B230B7"/>
    <w:rsid w:val="00B40A30"/>
    <w:rsid w:val="00B411C8"/>
    <w:rsid w:val="00B419BE"/>
    <w:rsid w:val="00B44D63"/>
    <w:rsid w:val="00B53F73"/>
    <w:rsid w:val="00B83DA0"/>
    <w:rsid w:val="00B8616C"/>
    <w:rsid w:val="00B87041"/>
    <w:rsid w:val="00B9204D"/>
    <w:rsid w:val="00B95363"/>
    <w:rsid w:val="00B965C6"/>
    <w:rsid w:val="00BA11F9"/>
    <w:rsid w:val="00BA2364"/>
    <w:rsid w:val="00BB3ADE"/>
    <w:rsid w:val="00BB450C"/>
    <w:rsid w:val="00BB6753"/>
    <w:rsid w:val="00BD59DE"/>
    <w:rsid w:val="00BE3C75"/>
    <w:rsid w:val="00BE5027"/>
    <w:rsid w:val="00BF49D4"/>
    <w:rsid w:val="00C006C8"/>
    <w:rsid w:val="00C23367"/>
    <w:rsid w:val="00C307B6"/>
    <w:rsid w:val="00C364BF"/>
    <w:rsid w:val="00C41B2C"/>
    <w:rsid w:val="00C94F01"/>
    <w:rsid w:val="00C95204"/>
    <w:rsid w:val="00C97FEC"/>
    <w:rsid w:val="00CA5E32"/>
    <w:rsid w:val="00CB5F4A"/>
    <w:rsid w:val="00CC0759"/>
    <w:rsid w:val="00CC5BD8"/>
    <w:rsid w:val="00CD0929"/>
    <w:rsid w:val="00CF0540"/>
    <w:rsid w:val="00CF23AA"/>
    <w:rsid w:val="00CF4C9F"/>
    <w:rsid w:val="00CF50C4"/>
    <w:rsid w:val="00CF6E27"/>
    <w:rsid w:val="00D106E6"/>
    <w:rsid w:val="00D32C45"/>
    <w:rsid w:val="00D40389"/>
    <w:rsid w:val="00D57C80"/>
    <w:rsid w:val="00D61BE2"/>
    <w:rsid w:val="00D652C3"/>
    <w:rsid w:val="00D7741A"/>
    <w:rsid w:val="00D81121"/>
    <w:rsid w:val="00D83E4A"/>
    <w:rsid w:val="00D846B0"/>
    <w:rsid w:val="00D90ED8"/>
    <w:rsid w:val="00D91A0F"/>
    <w:rsid w:val="00D93C5B"/>
    <w:rsid w:val="00D94660"/>
    <w:rsid w:val="00D97275"/>
    <w:rsid w:val="00DA1EDE"/>
    <w:rsid w:val="00DC33E0"/>
    <w:rsid w:val="00DD310E"/>
    <w:rsid w:val="00DE4CFE"/>
    <w:rsid w:val="00DE7217"/>
    <w:rsid w:val="00E0186B"/>
    <w:rsid w:val="00E136E2"/>
    <w:rsid w:val="00E149C8"/>
    <w:rsid w:val="00E23B05"/>
    <w:rsid w:val="00E330FD"/>
    <w:rsid w:val="00E37071"/>
    <w:rsid w:val="00E373E8"/>
    <w:rsid w:val="00E4035D"/>
    <w:rsid w:val="00E42166"/>
    <w:rsid w:val="00E528D8"/>
    <w:rsid w:val="00E5369F"/>
    <w:rsid w:val="00E7071C"/>
    <w:rsid w:val="00E74859"/>
    <w:rsid w:val="00E76DBF"/>
    <w:rsid w:val="00E927B4"/>
    <w:rsid w:val="00EA4633"/>
    <w:rsid w:val="00EA7106"/>
    <w:rsid w:val="00EB39DD"/>
    <w:rsid w:val="00EB3BF1"/>
    <w:rsid w:val="00EB5933"/>
    <w:rsid w:val="00EC453E"/>
    <w:rsid w:val="00EC5A7A"/>
    <w:rsid w:val="00EC6F60"/>
    <w:rsid w:val="00ED5921"/>
    <w:rsid w:val="00EE00DB"/>
    <w:rsid w:val="00EE6253"/>
    <w:rsid w:val="00EF1207"/>
    <w:rsid w:val="00EF2AA7"/>
    <w:rsid w:val="00F306E2"/>
    <w:rsid w:val="00F34FDE"/>
    <w:rsid w:val="00F36E08"/>
    <w:rsid w:val="00F36F95"/>
    <w:rsid w:val="00F41560"/>
    <w:rsid w:val="00F514F0"/>
    <w:rsid w:val="00F659AA"/>
    <w:rsid w:val="00F80104"/>
    <w:rsid w:val="00F9119B"/>
    <w:rsid w:val="00F9167C"/>
    <w:rsid w:val="00F941BA"/>
    <w:rsid w:val="00F96E7A"/>
    <w:rsid w:val="00FA33BD"/>
    <w:rsid w:val="00FC4A19"/>
    <w:rsid w:val="00FE6FB1"/>
    <w:rsid w:val="00FF40C7"/>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72ED8"/>
  <w15:docId w15:val="{9835F3AA-8DA8-4CEC-8593-F7594B0C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E1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2C3"/>
    <w:rPr>
      <w:color w:val="0563C1" w:themeColor="hyperlink"/>
      <w:u w:val="single"/>
    </w:rPr>
  </w:style>
  <w:style w:type="character" w:styleId="UnresolvedMention">
    <w:name w:val="Unresolved Mention"/>
    <w:basedOn w:val="DefaultParagraphFont"/>
    <w:uiPriority w:val="99"/>
    <w:semiHidden/>
    <w:unhideWhenUsed/>
    <w:rsid w:val="00D652C3"/>
    <w:rPr>
      <w:color w:val="605E5C"/>
      <w:shd w:val="clear" w:color="auto" w:fill="E1DFDD"/>
    </w:rPr>
  </w:style>
  <w:style w:type="paragraph" w:styleId="Header">
    <w:name w:val="header"/>
    <w:basedOn w:val="Normal"/>
    <w:link w:val="HeaderChar"/>
    <w:uiPriority w:val="99"/>
    <w:unhideWhenUsed/>
    <w:rsid w:val="00F36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E08"/>
  </w:style>
  <w:style w:type="paragraph" w:styleId="Footer">
    <w:name w:val="footer"/>
    <w:basedOn w:val="Normal"/>
    <w:link w:val="FooterChar"/>
    <w:uiPriority w:val="99"/>
    <w:unhideWhenUsed/>
    <w:rsid w:val="00F36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E08"/>
  </w:style>
  <w:style w:type="character" w:customStyle="1" w:styleId="selectable-text">
    <w:name w:val="selectable-text"/>
    <w:basedOn w:val="DefaultParagraphFont"/>
    <w:rsid w:val="00646BD8"/>
  </w:style>
  <w:style w:type="character" w:styleId="Strong">
    <w:name w:val="Strong"/>
    <w:basedOn w:val="DefaultParagraphFont"/>
    <w:uiPriority w:val="22"/>
    <w:qFormat/>
    <w:rsid w:val="0043594C"/>
    <w:rPr>
      <w:b/>
      <w:bCs/>
    </w:rPr>
  </w:style>
  <w:style w:type="paragraph" w:styleId="NormalWeb">
    <w:name w:val="Normal (Web)"/>
    <w:basedOn w:val="Normal"/>
    <w:uiPriority w:val="99"/>
    <w:unhideWhenUsed/>
    <w:rsid w:val="00267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6492"/>
    <w:pPr>
      <w:ind w:left="720"/>
      <w:contextualSpacing/>
    </w:pPr>
  </w:style>
  <w:style w:type="table" w:styleId="TableGrid">
    <w:name w:val="Table Grid"/>
    <w:basedOn w:val="TableNormal"/>
    <w:uiPriority w:val="39"/>
    <w:rsid w:val="00D8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139D"/>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5731"/>
    <w:rPr>
      <w:i/>
      <w:iCs/>
    </w:rPr>
  </w:style>
  <w:style w:type="paragraph" w:customStyle="1" w:styleId="ds-markdown-paragraph">
    <w:name w:val="ds-markdown-paragraph"/>
    <w:basedOn w:val="Normal"/>
    <w:rsid w:val="00AC57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34272">
      <w:bodyDiv w:val="1"/>
      <w:marLeft w:val="0"/>
      <w:marRight w:val="0"/>
      <w:marTop w:val="0"/>
      <w:marBottom w:val="0"/>
      <w:divBdr>
        <w:top w:val="none" w:sz="0" w:space="0" w:color="auto"/>
        <w:left w:val="none" w:sz="0" w:space="0" w:color="auto"/>
        <w:bottom w:val="none" w:sz="0" w:space="0" w:color="auto"/>
        <w:right w:val="none" w:sz="0" w:space="0" w:color="auto"/>
      </w:divBdr>
    </w:div>
    <w:div w:id="279000033">
      <w:bodyDiv w:val="1"/>
      <w:marLeft w:val="0"/>
      <w:marRight w:val="0"/>
      <w:marTop w:val="0"/>
      <w:marBottom w:val="0"/>
      <w:divBdr>
        <w:top w:val="none" w:sz="0" w:space="0" w:color="auto"/>
        <w:left w:val="none" w:sz="0" w:space="0" w:color="auto"/>
        <w:bottom w:val="none" w:sz="0" w:space="0" w:color="auto"/>
        <w:right w:val="none" w:sz="0" w:space="0" w:color="auto"/>
      </w:divBdr>
    </w:div>
    <w:div w:id="508374480">
      <w:bodyDiv w:val="1"/>
      <w:marLeft w:val="0"/>
      <w:marRight w:val="0"/>
      <w:marTop w:val="0"/>
      <w:marBottom w:val="0"/>
      <w:divBdr>
        <w:top w:val="none" w:sz="0" w:space="0" w:color="auto"/>
        <w:left w:val="none" w:sz="0" w:space="0" w:color="auto"/>
        <w:bottom w:val="none" w:sz="0" w:space="0" w:color="auto"/>
        <w:right w:val="none" w:sz="0" w:space="0" w:color="auto"/>
      </w:divBdr>
      <w:divsChild>
        <w:div w:id="1018775570">
          <w:marLeft w:val="0"/>
          <w:marRight w:val="0"/>
          <w:marTop w:val="0"/>
          <w:marBottom w:val="0"/>
          <w:divBdr>
            <w:top w:val="none" w:sz="0" w:space="0" w:color="auto"/>
            <w:left w:val="none" w:sz="0" w:space="0" w:color="auto"/>
            <w:bottom w:val="none" w:sz="0" w:space="0" w:color="auto"/>
            <w:right w:val="none" w:sz="0" w:space="0" w:color="auto"/>
          </w:divBdr>
        </w:div>
        <w:div w:id="1795831746">
          <w:marLeft w:val="0"/>
          <w:marRight w:val="0"/>
          <w:marTop w:val="0"/>
          <w:marBottom w:val="0"/>
          <w:divBdr>
            <w:top w:val="none" w:sz="0" w:space="0" w:color="auto"/>
            <w:left w:val="none" w:sz="0" w:space="0" w:color="auto"/>
            <w:bottom w:val="none" w:sz="0" w:space="0" w:color="auto"/>
            <w:right w:val="none" w:sz="0" w:space="0" w:color="auto"/>
          </w:divBdr>
        </w:div>
      </w:divsChild>
    </w:div>
    <w:div w:id="527329817">
      <w:bodyDiv w:val="1"/>
      <w:marLeft w:val="0"/>
      <w:marRight w:val="0"/>
      <w:marTop w:val="0"/>
      <w:marBottom w:val="0"/>
      <w:divBdr>
        <w:top w:val="none" w:sz="0" w:space="0" w:color="auto"/>
        <w:left w:val="none" w:sz="0" w:space="0" w:color="auto"/>
        <w:bottom w:val="none" w:sz="0" w:space="0" w:color="auto"/>
        <w:right w:val="none" w:sz="0" w:space="0" w:color="auto"/>
      </w:divBdr>
    </w:div>
    <w:div w:id="565603589">
      <w:bodyDiv w:val="1"/>
      <w:marLeft w:val="0"/>
      <w:marRight w:val="0"/>
      <w:marTop w:val="0"/>
      <w:marBottom w:val="0"/>
      <w:divBdr>
        <w:top w:val="none" w:sz="0" w:space="0" w:color="auto"/>
        <w:left w:val="none" w:sz="0" w:space="0" w:color="auto"/>
        <w:bottom w:val="none" w:sz="0" w:space="0" w:color="auto"/>
        <w:right w:val="none" w:sz="0" w:space="0" w:color="auto"/>
      </w:divBdr>
    </w:div>
    <w:div w:id="904605405">
      <w:bodyDiv w:val="1"/>
      <w:marLeft w:val="0"/>
      <w:marRight w:val="0"/>
      <w:marTop w:val="0"/>
      <w:marBottom w:val="0"/>
      <w:divBdr>
        <w:top w:val="none" w:sz="0" w:space="0" w:color="auto"/>
        <w:left w:val="none" w:sz="0" w:space="0" w:color="auto"/>
        <w:bottom w:val="none" w:sz="0" w:space="0" w:color="auto"/>
        <w:right w:val="none" w:sz="0" w:space="0" w:color="auto"/>
      </w:divBdr>
    </w:div>
    <w:div w:id="1045256263">
      <w:bodyDiv w:val="1"/>
      <w:marLeft w:val="0"/>
      <w:marRight w:val="0"/>
      <w:marTop w:val="0"/>
      <w:marBottom w:val="0"/>
      <w:divBdr>
        <w:top w:val="none" w:sz="0" w:space="0" w:color="auto"/>
        <w:left w:val="none" w:sz="0" w:space="0" w:color="auto"/>
        <w:bottom w:val="none" w:sz="0" w:space="0" w:color="auto"/>
        <w:right w:val="none" w:sz="0" w:space="0" w:color="auto"/>
      </w:divBdr>
    </w:div>
    <w:div w:id="1108037474">
      <w:bodyDiv w:val="1"/>
      <w:marLeft w:val="0"/>
      <w:marRight w:val="0"/>
      <w:marTop w:val="0"/>
      <w:marBottom w:val="0"/>
      <w:divBdr>
        <w:top w:val="none" w:sz="0" w:space="0" w:color="auto"/>
        <w:left w:val="none" w:sz="0" w:space="0" w:color="auto"/>
        <w:bottom w:val="none" w:sz="0" w:space="0" w:color="auto"/>
        <w:right w:val="none" w:sz="0" w:space="0" w:color="auto"/>
      </w:divBdr>
    </w:div>
    <w:div w:id="1151210586">
      <w:bodyDiv w:val="1"/>
      <w:marLeft w:val="0"/>
      <w:marRight w:val="0"/>
      <w:marTop w:val="0"/>
      <w:marBottom w:val="0"/>
      <w:divBdr>
        <w:top w:val="none" w:sz="0" w:space="0" w:color="auto"/>
        <w:left w:val="none" w:sz="0" w:space="0" w:color="auto"/>
        <w:bottom w:val="none" w:sz="0" w:space="0" w:color="auto"/>
        <w:right w:val="none" w:sz="0" w:space="0" w:color="auto"/>
      </w:divBdr>
    </w:div>
    <w:div w:id="1155730013">
      <w:bodyDiv w:val="1"/>
      <w:marLeft w:val="0"/>
      <w:marRight w:val="0"/>
      <w:marTop w:val="0"/>
      <w:marBottom w:val="0"/>
      <w:divBdr>
        <w:top w:val="none" w:sz="0" w:space="0" w:color="auto"/>
        <w:left w:val="none" w:sz="0" w:space="0" w:color="auto"/>
        <w:bottom w:val="none" w:sz="0" w:space="0" w:color="auto"/>
        <w:right w:val="none" w:sz="0" w:space="0" w:color="auto"/>
      </w:divBdr>
    </w:div>
    <w:div w:id="1168327331">
      <w:bodyDiv w:val="1"/>
      <w:marLeft w:val="0"/>
      <w:marRight w:val="0"/>
      <w:marTop w:val="0"/>
      <w:marBottom w:val="0"/>
      <w:divBdr>
        <w:top w:val="none" w:sz="0" w:space="0" w:color="auto"/>
        <w:left w:val="none" w:sz="0" w:space="0" w:color="auto"/>
        <w:bottom w:val="none" w:sz="0" w:space="0" w:color="auto"/>
        <w:right w:val="none" w:sz="0" w:space="0" w:color="auto"/>
      </w:divBdr>
    </w:div>
    <w:div w:id="1203783626">
      <w:bodyDiv w:val="1"/>
      <w:marLeft w:val="0"/>
      <w:marRight w:val="0"/>
      <w:marTop w:val="0"/>
      <w:marBottom w:val="0"/>
      <w:divBdr>
        <w:top w:val="none" w:sz="0" w:space="0" w:color="auto"/>
        <w:left w:val="none" w:sz="0" w:space="0" w:color="auto"/>
        <w:bottom w:val="none" w:sz="0" w:space="0" w:color="auto"/>
        <w:right w:val="none" w:sz="0" w:space="0" w:color="auto"/>
      </w:divBdr>
    </w:div>
    <w:div w:id="1427964067">
      <w:bodyDiv w:val="1"/>
      <w:marLeft w:val="0"/>
      <w:marRight w:val="0"/>
      <w:marTop w:val="0"/>
      <w:marBottom w:val="0"/>
      <w:divBdr>
        <w:top w:val="none" w:sz="0" w:space="0" w:color="auto"/>
        <w:left w:val="none" w:sz="0" w:space="0" w:color="auto"/>
        <w:bottom w:val="none" w:sz="0" w:space="0" w:color="auto"/>
        <w:right w:val="none" w:sz="0" w:space="0" w:color="auto"/>
      </w:divBdr>
    </w:div>
    <w:div w:id="145144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education.gov.uk/service/Contact_the_Department_for_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privacy-notice-for-key-stage-5-and-adult-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department-for-education/about/personal-information-char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pd.oxfordce.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 College of</dc:creator>
  <cp:keywords/>
  <dc:description/>
  <cp:lastModifiedBy>admissions oxfordce.co.uk</cp:lastModifiedBy>
  <cp:revision>2</cp:revision>
  <cp:lastPrinted>2025-08-02T13:50:00Z</cp:lastPrinted>
  <dcterms:created xsi:type="dcterms:W3CDTF">2025-08-04T16:33:00Z</dcterms:created>
  <dcterms:modified xsi:type="dcterms:W3CDTF">2025-08-04T16:33:00Z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58b8e9cc0f774dca01a6a36bf1d383a4d37f70d42b4dcb87e92bdbe91a93b506</vt:lpwstr>
  </property>
</Properties>
</file>